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DA" w:rsidRPr="00CB55DA" w:rsidRDefault="00CB55DA" w:rsidP="00CB55DA">
      <w:pPr>
        <w:spacing w:line="100" w:lineRule="atLeast"/>
        <w:jc w:val="center"/>
        <w:rPr>
          <w:b/>
          <w:bCs/>
          <w:sz w:val="24"/>
          <w:szCs w:val="24"/>
        </w:rPr>
      </w:pPr>
      <w:r w:rsidRPr="00CB55DA">
        <w:rPr>
          <w:b/>
          <w:bCs/>
          <w:sz w:val="24"/>
          <w:szCs w:val="24"/>
        </w:rPr>
        <w:t xml:space="preserve">Изобразительное искусство </w:t>
      </w:r>
    </w:p>
    <w:p w:rsidR="00CB55DA" w:rsidRPr="00CB55DA" w:rsidRDefault="00CB55DA" w:rsidP="00CB55DA">
      <w:pPr>
        <w:spacing w:line="100" w:lineRule="atLeast"/>
        <w:jc w:val="center"/>
        <w:rPr>
          <w:b/>
          <w:bCs/>
          <w:sz w:val="24"/>
          <w:szCs w:val="24"/>
        </w:rPr>
      </w:pPr>
      <w:r w:rsidRPr="00CB55DA">
        <w:rPr>
          <w:b/>
          <w:bCs/>
          <w:sz w:val="24"/>
          <w:szCs w:val="24"/>
        </w:rPr>
        <w:t>4 класс</w:t>
      </w:r>
    </w:p>
    <w:p w:rsidR="00CB55DA" w:rsidRPr="00CB55DA" w:rsidRDefault="00CB55DA" w:rsidP="00CB55DA">
      <w:pPr>
        <w:spacing w:line="100" w:lineRule="atLeast"/>
        <w:jc w:val="center"/>
        <w:rPr>
          <w:b/>
          <w:bCs/>
          <w:sz w:val="24"/>
          <w:szCs w:val="24"/>
          <w:u w:val="single"/>
        </w:rPr>
      </w:pPr>
      <w:r w:rsidRPr="00CB55DA">
        <w:rPr>
          <w:b/>
          <w:bCs/>
          <w:sz w:val="24"/>
          <w:szCs w:val="24"/>
          <w:u w:val="single"/>
        </w:rPr>
        <w:t>Пояснительная записка</w:t>
      </w:r>
    </w:p>
    <w:p w:rsidR="00CB55DA" w:rsidRPr="00CB55DA" w:rsidRDefault="00CB55DA" w:rsidP="00CB55DA">
      <w:pPr>
        <w:shd w:val="clear" w:color="auto" w:fill="FFFFFF"/>
        <w:spacing w:line="100" w:lineRule="atLeast"/>
        <w:jc w:val="center"/>
        <w:rPr>
          <w:sz w:val="24"/>
          <w:szCs w:val="24"/>
        </w:rPr>
      </w:pPr>
    </w:p>
    <w:p w:rsidR="00CB55DA" w:rsidRPr="00CB55DA" w:rsidRDefault="00CB55DA" w:rsidP="00CB55DA">
      <w:pPr>
        <w:spacing w:line="100" w:lineRule="atLeast"/>
        <w:ind w:firstLine="708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Программа по изобразительному искусству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CB55DA">
        <w:rPr>
          <w:bCs/>
          <w:sz w:val="24"/>
          <w:szCs w:val="24"/>
        </w:rPr>
        <w:t>«</w:t>
      </w:r>
      <w:hyperlink r:id="rId8" w:history="1">
        <w:r w:rsidRPr="00CB55DA">
          <w:rPr>
            <w:rStyle w:val="ab"/>
            <w:sz w:val="24"/>
            <w:szCs w:val="24"/>
          </w:rPr>
          <w:t>Изобразительное искусство</w:t>
        </w:r>
      </w:hyperlink>
      <w:r w:rsidRPr="00CB55DA">
        <w:rPr>
          <w:bCs/>
          <w:sz w:val="24"/>
          <w:szCs w:val="24"/>
        </w:rPr>
        <w:t>»,</w:t>
      </w:r>
      <w:r w:rsidRPr="00CB55DA">
        <w:rPr>
          <w:sz w:val="24"/>
          <w:szCs w:val="24"/>
        </w:rPr>
        <w:t xml:space="preserve">   авт.  Неменская Л.А. (под ред. Неменского Б.М.)   (УМК «Школа России»).</w:t>
      </w:r>
    </w:p>
    <w:p w:rsidR="00CB55DA" w:rsidRPr="00CB55DA" w:rsidRDefault="00CB55DA" w:rsidP="00CB55DA">
      <w:pPr>
        <w:pStyle w:val="1"/>
        <w:spacing w:line="100" w:lineRule="atLeast"/>
        <w:ind w:left="1571"/>
        <w:jc w:val="center"/>
        <w:rPr>
          <w:rFonts w:ascii="Times New Roman" w:hAnsi="Times New Roman"/>
          <w:b/>
          <w:sz w:val="24"/>
          <w:u w:val="single"/>
        </w:rPr>
      </w:pPr>
      <w:r w:rsidRPr="00CB55DA">
        <w:rPr>
          <w:rFonts w:ascii="Times New Roman" w:hAnsi="Times New Roman"/>
          <w:b/>
          <w:sz w:val="24"/>
          <w:u w:val="single"/>
        </w:rPr>
        <w:t>Общая характеристика учебного предмета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      В системе предметов начальной общеобразовательной школы предмет «Изобразительное искусство» реализует следующую </w:t>
      </w:r>
      <w:r w:rsidRPr="00CB55DA">
        <w:rPr>
          <w:b/>
          <w:bCs/>
          <w:sz w:val="24"/>
          <w:szCs w:val="24"/>
        </w:rPr>
        <w:t>цель</w:t>
      </w:r>
      <w:r w:rsidRPr="00CB55DA">
        <w:rPr>
          <w:sz w:val="24"/>
          <w:szCs w:val="24"/>
        </w:rPr>
        <w:t>: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-формирование художественной культуры учащихся как неотъемлемой части культуры  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 духовной.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     Для достижения поставленных целей необходимо решать следующие практические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b/>
          <w:bCs/>
          <w:sz w:val="24"/>
          <w:szCs w:val="24"/>
        </w:rPr>
        <w:t>задачи</w:t>
      </w:r>
      <w:r w:rsidRPr="00CB55DA">
        <w:rPr>
          <w:sz w:val="24"/>
          <w:szCs w:val="24"/>
        </w:rPr>
        <w:t>:</w:t>
      </w:r>
    </w:p>
    <w:p w:rsidR="00CB55DA" w:rsidRPr="00CB55DA" w:rsidRDefault="00CB55DA" w:rsidP="00CB55DA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CB55DA">
        <w:rPr>
          <w:rFonts w:ascii="Times New Roman" w:hAnsi="Times New Roman"/>
          <w:sz w:val="24"/>
        </w:rPr>
        <w:t xml:space="preserve">формирование у обучающихся нравственно – эстетической отзывчивости на </w:t>
      </w:r>
    </w:p>
    <w:p w:rsidR="00CB55DA" w:rsidRPr="00CB55DA" w:rsidRDefault="00CB55DA" w:rsidP="00CB55DA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 w:rsidRPr="00CB55DA">
        <w:rPr>
          <w:rFonts w:ascii="Times New Roman" w:hAnsi="Times New Roman"/>
          <w:sz w:val="24"/>
        </w:rPr>
        <w:t xml:space="preserve">    прекрасное и безобразное в жизни и искусстве;</w:t>
      </w:r>
    </w:p>
    <w:p w:rsidR="00CB55DA" w:rsidRPr="00CB55DA" w:rsidRDefault="00CB55DA" w:rsidP="00CB55DA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CB55DA">
        <w:rPr>
          <w:rFonts w:ascii="Times New Roman" w:hAnsi="Times New Roman"/>
          <w:sz w:val="24"/>
        </w:rPr>
        <w:t>формирование художественно – творческой активности школьника;</w:t>
      </w:r>
    </w:p>
    <w:p w:rsidR="00CB55DA" w:rsidRPr="00CB55DA" w:rsidRDefault="00CB55DA" w:rsidP="00CB55DA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CB55DA">
        <w:rPr>
          <w:rFonts w:ascii="Times New Roman" w:hAnsi="Times New Roman"/>
          <w:sz w:val="24"/>
        </w:rPr>
        <w:t xml:space="preserve">овладение образным языком изобразительного искусства посредством </w:t>
      </w:r>
    </w:p>
    <w:p w:rsidR="00CB55DA" w:rsidRPr="00CB55DA" w:rsidRDefault="00CB55DA" w:rsidP="00CB55DA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 w:rsidRPr="00CB55DA">
        <w:rPr>
          <w:rFonts w:ascii="Times New Roman" w:hAnsi="Times New Roman"/>
          <w:sz w:val="24"/>
        </w:rPr>
        <w:t xml:space="preserve">   формирования художественных знаний, умений, навыков.</w:t>
      </w:r>
    </w:p>
    <w:p w:rsidR="00CB55DA" w:rsidRPr="00CB55DA" w:rsidRDefault="00494978" w:rsidP="00CB55DA">
      <w:pPr>
        <w:spacing w:line="10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782.8pt;margin-top:144.25pt;width:18.4pt;height:7.15pt;z-index:251661312" stroked="f"/>
        </w:pict>
      </w:r>
      <w:r>
        <w:rPr>
          <w:noProof/>
          <w:sz w:val="24"/>
          <w:szCs w:val="24"/>
        </w:rPr>
        <w:pict>
          <v:rect id="_x0000_s1026" style="position:absolute;left:0;text-align:left;margin-left:782.8pt;margin-top:60.5pt;width:18.4pt;height:10.05pt;z-index:251660288" stroked="f"/>
        </w:pict>
      </w:r>
      <w:r w:rsidR="00CB55DA" w:rsidRPr="00CB55DA">
        <w:rPr>
          <w:sz w:val="24"/>
          <w:szCs w:val="24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 w:rsidR="00CB55DA" w:rsidRPr="00CB55DA">
        <w:rPr>
          <w:sz w:val="24"/>
          <w:szCs w:val="24"/>
        </w:rPr>
        <w:br/>
        <w:t xml:space="preserve">      Систематизирующим методом является </w:t>
      </w:r>
      <w:r w:rsidR="00CB55DA" w:rsidRPr="00CB55DA">
        <w:rPr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="00CB55DA" w:rsidRPr="00CB55DA">
        <w:rPr>
          <w:sz w:val="24"/>
          <w:szCs w:val="24"/>
        </w:rPr>
        <w:t>для визуальных пространственных искусств: конструктивной, изобразительной, декоративной.                                                           .</w:t>
      </w:r>
      <w:r w:rsidR="00CB55DA" w:rsidRPr="00CB55DA">
        <w:rPr>
          <w:sz w:val="24"/>
          <w:szCs w:val="24"/>
        </w:rPr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 w:rsidR="00CB55DA" w:rsidRPr="00CB55DA">
        <w:rPr>
          <w:sz w:val="24"/>
          <w:szCs w:val="24"/>
        </w:rPr>
        <w:br/>
        <w:t xml:space="preserve"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 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      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r w:rsidRPr="00CB55DA">
        <w:rPr>
          <w:sz w:val="24"/>
          <w:szCs w:val="24"/>
        </w:rPr>
        <w:br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CB55DA" w:rsidRPr="00CB55DA" w:rsidRDefault="00CB55DA" w:rsidP="00CB55DA">
      <w:pPr>
        <w:shd w:val="clear" w:color="auto" w:fill="FFFFFF"/>
        <w:spacing w:line="100" w:lineRule="atLeast"/>
        <w:ind w:left="24" w:right="5"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CB55DA">
        <w:rPr>
          <w:bCs/>
          <w:iCs/>
          <w:sz w:val="24"/>
          <w:szCs w:val="24"/>
        </w:rPr>
        <w:t>эти три вида художественной деятельности должны сопутствовать учащимся все годы обучения</w:t>
      </w:r>
      <w:r w:rsidRPr="00CB55DA">
        <w:rPr>
          <w:sz w:val="24"/>
          <w:szCs w:val="24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  <w:r w:rsidRPr="00CB55DA">
        <w:rPr>
          <w:sz w:val="24"/>
          <w:szCs w:val="24"/>
        </w:rPr>
        <w:br/>
      </w:r>
    </w:p>
    <w:p w:rsidR="00CB55DA" w:rsidRPr="00CB55DA" w:rsidRDefault="00CB55DA" w:rsidP="00CB55DA">
      <w:pPr>
        <w:shd w:val="clear" w:color="auto" w:fill="FFFFFF"/>
        <w:spacing w:line="100" w:lineRule="atLeast"/>
        <w:ind w:left="24" w:right="5" w:firstLine="720"/>
        <w:jc w:val="center"/>
        <w:rPr>
          <w:b/>
          <w:spacing w:val="-8"/>
          <w:sz w:val="24"/>
          <w:szCs w:val="24"/>
          <w:u w:val="single"/>
        </w:rPr>
      </w:pPr>
      <w:r w:rsidRPr="00CB55DA">
        <w:rPr>
          <w:b/>
          <w:spacing w:val="-8"/>
          <w:sz w:val="24"/>
          <w:szCs w:val="24"/>
          <w:u w:val="single"/>
        </w:rPr>
        <w:t>Место курса  в учебном плане</w:t>
      </w:r>
    </w:p>
    <w:p w:rsidR="00CB55DA" w:rsidRPr="00CB55DA" w:rsidRDefault="00CB55DA" w:rsidP="00CB55DA">
      <w:pPr>
        <w:pStyle w:val="c12"/>
        <w:jc w:val="both"/>
      </w:pPr>
      <w:r w:rsidRPr="00CB55DA">
        <w:t xml:space="preserve"> На изучение по изобразительному искусству в 4 классе отведено 34 часа в год. 1 час в неделю.</w:t>
      </w:r>
    </w:p>
    <w:p w:rsidR="00CB55DA" w:rsidRPr="00CB55DA" w:rsidRDefault="00CB55DA" w:rsidP="00CB55DA">
      <w:pPr>
        <w:pStyle w:val="c12"/>
        <w:jc w:val="both"/>
      </w:pPr>
    </w:p>
    <w:p w:rsidR="00CB55DA" w:rsidRPr="00CB55DA" w:rsidRDefault="00CB55DA" w:rsidP="00CB55DA">
      <w:pPr>
        <w:pStyle w:val="c12"/>
        <w:jc w:val="center"/>
        <w:rPr>
          <w:b/>
          <w:u w:val="single"/>
        </w:rPr>
      </w:pPr>
      <w:r w:rsidRPr="00CB55DA">
        <w:rPr>
          <w:b/>
          <w:u w:val="single"/>
        </w:rPr>
        <w:t>Ценностные ориентиры содержания учебного предмета</w:t>
      </w:r>
    </w:p>
    <w:p w:rsidR="00CB55DA" w:rsidRPr="00CB55DA" w:rsidRDefault="00CB55DA" w:rsidP="00CB55DA">
      <w:pPr>
        <w:pStyle w:val="c12"/>
        <w:jc w:val="both"/>
      </w:pPr>
    </w:p>
    <w:p w:rsidR="00CB55DA" w:rsidRPr="00CB55DA" w:rsidRDefault="00CB55DA" w:rsidP="00CB55DA">
      <w:pPr>
        <w:shd w:val="clear" w:color="auto" w:fill="FFFFFF"/>
        <w:ind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Приоритетная цель художественного образования в школе — </w:t>
      </w:r>
      <w:r w:rsidRPr="00CB55DA">
        <w:rPr>
          <w:b/>
          <w:sz w:val="24"/>
          <w:szCs w:val="24"/>
        </w:rPr>
        <w:t xml:space="preserve">духовно-нравственное развитие </w:t>
      </w:r>
      <w:r w:rsidRPr="00CB55DA">
        <w:rPr>
          <w:sz w:val="24"/>
          <w:szCs w:val="24"/>
        </w:rPr>
        <w:t>ребенка, т. е. формирова</w:t>
      </w:r>
      <w:r w:rsidRPr="00CB55DA">
        <w:rPr>
          <w:sz w:val="24"/>
          <w:szCs w:val="24"/>
        </w:rPr>
        <w:softHyphen/>
        <w:t>ние у него качеств, отвечающих представлениям об истинной че</w:t>
      </w:r>
      <w:r w:rsidRPr="00CB55DA">
        <w:rPr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CB55DA" w:rsidRPr="00CB55DA" w:rsidRDefault="00CB55DA" w:rsidP="00CB55DA">
      <w:pPr>
        <w:shd w:val="clear" w:color="auto" w:fill="FFFFFF"/>
        <w:ind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Культуросозидающая роль программы состоит также в вос</w:t>
      </w:r>
      <w:r w:rsidRPr="00CB55DA">
        <w:rPr>
          <w:sz w:val="24"/>
          <w:szCs w:val="24"/>
        </w:rPr>
        <w:softHyphen/>
        <w:t xml:space="preserve">питании </w:t>
      </w:r>
      <w:r w:rsidRPr="00CB55DA">
        <w:rPr>
          <w:b/>
          <w:sz w:val="24"/>
          <w:szCs w:val="24"/>
        </w:rPr>
        <w:t>гражданственности и патриотизма</w:t>
      </w:r>
      <w:r w:rsidRPr="00CB55DA">
        <w:rPr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CB55DA" w:rsidRPr="00CB55DA" w:rsidRDefault="00CB55DA" w:rsidP="00CB55DA">
      <w:pPr>
        <w:shd w:val="clear" w:color="auto" w:fill="FFFFFF"/>
        <w:ind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CB55DA">
        <w:rPr>
          <w:b/>
          <w:sz w:val="24"/>
          <w:szCs w:val="24"/>
        </w:rPr>
        <w:t>многообразие культур разных народов</w:t>
      </w:r>
      <w:r w:rsidRPr="00CB55DA">
        <w:rPr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CB55DA" w:rsidRPr="00CB55DA" w:rsidRDefault="00CB55DA" w:rsidP="00CB55DA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CB55DA">
        <w:rPr>
          <w:b/>
          <w:sz w:val="24"/>
          <w:szCs w:val="24"/>
        </w:rPr>
        <w:t>Связи искусства с жизнью человека</w:t>
      </w:r>
      <w:r w:rsidRPr="00CB55DA">
        <w:rPr>
          <w:sz w:val="24"/>
          <w:szCs w:val="24"/>
        </w:rPr>
        <w:t>, роль искусства в повсед</w:t>
      </w:r>
      <w:r w:rsidRPr="00CB55DA">
        <w:rPr>
          <w:sz w:val="24"/>
          <w:szCs w:val="24"/>
        </w:rPr>
        <w:softHyphen/>
        <w:t>невном его бытии, в жизни общества, значение искусства в раз</w:t>
      </w:r>
      <w:r w:rsidRPr="00CB55DA">
        <w:rPr>
          <w:sz w:val="24"/>
          <w:szCs w:val="24"/>
        </w:rPr>
        <w:softHyphen/>
        <w:t xml:space="preserve">витии каждого ребенка — </w:t>
      </w:r>
      <w:r w:rsidRPr="00CB55DA">
        <w:rPr>
          <w:bCs/>
          <w:sz w:val="24"/>
          <w:szCs w:val="24"/>
        </w:rPr>
        <w:t>главный смысловой стержень курса</w:t>
      </w:r>
      <w:r w:rsidRPr="00CB55DA">
        <w:rPr>
          <w:b/>
          <w:bCs/>
          <w:sz w:val="24"/>
          <w:szCs w:val="24"/>
        </w:rPr>
        <w:t>.</w:t>
      </w:r>
    </w:p>
    <w:p w:rsidR="00CB55DA" w:rsidRPr="00CB55DA" w:rsidRDefault="00CB55DA" w:rsidP="00CB55DA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B55DA" w:rsidRPr="00CB55DA" w:rsidRDefault="00CB55DA" w:rsidP="00CB55DA">
      <w:pPr>
        <w:shd w:val="clear" w:color="auto" w:fill="FFFFFF"/>
        <w:ind w:left="5" w:right="5"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Одна из главных задач курса — развитие у ребенка </w:t>
      </w:r>
      <w:r w:rsidRPr="00CB55DA">
        <w:rPr>
          <w:b/>
          <w:sz w:val="24"/>
          <w:szCs w:val="24"/>
        </w:rPr>
        <w:t>интереса к внутреннему миру человека</w:t>
      </w:r>
      <w:r w:rsidRPr="00CB55DA">
        <w:rPr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B55DA">
        <w:rPr>
          <w:b/>
          <w:sz w:val="24"/>
          <w:szCs w:val="24"/>
        </w:rPr>
        <w:t>способности сопереживани</w:t>
      </w:r>
      <w:r w:rsidRPr="00CB55DA">
        <w:rPr>
          <w:sz w:val="24"/>
          <w:szCs w:val="24"/>
        </w:rPr>
        <w:t>я.</w:t>
      </w:r>
    </w:p>
    <w:p w:rsidR="00CB55DA" w:rsidRPr="00CB55DA" w:rsidRDefault="00CB55DA" w:rsidP="00CB55DA">
      <w:pPr>
        <w:shd w:val="clear" w:color="auto" w:fill="FFFFFF"/>
        <w:ind w:left="5" w:right="5" w:firstLine="720"/>
        <w:jc w:val="both"/>
        <w:rPr>
          <w:sz w:val="24"/>
          <w:szCs w:val="24"/>
        </w:rPr>
      </w:pPr>
    </w:p>
    <w:p w:rsidR="00CB55DA" w:rsidRPr="00CB55DA" w:rsidRDefault="00CB55DA" w:rsidP="00CB55DA">
      <w:pPr>
        <w:shd w:val="clear" w:color="auto" w:fill="FFFFFF"/>
        <w:ind w:left="5" w:right="5"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CB55DA">
        <w:rPr>
          <w:b/>
          <w:sz w:val="24"/>
          <w:szCs w:val="24"/>
        </w:rPr>
        <w:t>в форме личного</w:t>
      </w:r>
      <w:r w:rsidRPr="00CB55DA">
        <w:rPr>
          <w:sz w:val="24"/>
          <w:szCs w:val="24"/>
        </w:rPr>
        <w:t xml:space="preserve"> </w:t>
      </w:r>
      <w:r w:rsidRPr="00CB55DA">
        <w:rPr>
          <w:b/>
          <w:sz w:val="24"/>
          <w:szCs w:val="24"/>
        </w:rPr>
        <w:t>творческого опыта.</w:t>
      </w:r>
      <w:r w:rsidRPr="00CB55DA">
        <w:rPr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B55DA" w:rsidRPr="00CB55DA" w:rsidRDefault="00CB55DA" w:rsidP="00CB55DA">
      <w:pPr>
        <w:shd w:val="clear" w:color="auto" w:fill="FFFFFF"/>
        <w:ind w:left="5" w:right="5" w:firstLine="720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CB55DA">
        <w:rPr>
          <w:b/>
          <w:sz w:val="24"/>
          <w:szCs w:val="24"/>
        </w:rPr>
        <w:t>проживание художественного образа</w:t>
      </w:r>
      <w:r w:rsidRPr="00CB55DA">
        <w:rPr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B55DA">
        <w:rPr>
          <w:iCs/>
          <w:sz w:val="24"/>
          <w:szCs w:val="24"/>
        </w:rPr>
        <w:t>собственный чувственный опыт.</w:t>
      </w:r>
      <w:r w:rsidRPr="00CB55DA">
        <w:rPr>
          <w:i/>
          <w:iCs/>
          <w:sz w:val="24"/>
          <w:szCs w:val="24"/>
        </w:rPr>
        <w:t xml:space="preserve"> </w:t>
      </w:r>
      <w:r w:rsidRPr="00CB55DA">
        <w:rPr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B55DA" w:rsidRPr="00CB55DA" w:rsidRDefault="00CB55DA" w:rsidP="00CB55DA">
      <w:pPr>
        <w:pStyle w:val="c12"/>
        <w:jc w:val="both"/>
      </w:pPr>
    </w:p>
    <w:p w:rsidR="00CB55DA" w:rsidRPr="00CB55DA" w:rsidRDefault="00CB55DA" w:rsidP="00CB55DA">
      <w:pPr>
        <w:pStyle w:val="c5"/>
        <w:jc w:val="center"/>
        <w:rPr>
          <w:rStyle w:val="c1"/>
          <w:b/>
          <w:u w:val="single"/>
        </w:rPr>
      </w:pPr>
      <w:r w:rsidRPr="00CB55DA">
        <w:rPr>
          <w:rStyle w:val="c1"/>
          <w:b/>
          <w:u w:val="single"/>
        </w:rPr>
        <w:t>Результаты изучения курса</w:t>
      </w:r>
    </w:p>
    <w:p w:rsidR="00CB55DA" w:rsidRPr="00CB55DA" w:rsidRDefault="00CB55DA" w:rsidP="00CB55DA">
      <w:pPr>
        <w:pStyle w:val="c5"/>
        <w:jc w:val="both"/>
        <w:rPr>
          <w:rStyle w:val="c1"/>
        </w:rPr>
      </w:pPr>
      <w:r w:rsidRPr="00CB55DA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B55DA" w:rsidRPr="00CB55DA" w:rsidRDefault="00CB55DA" w:rsidP="00CB55DA">
      <w:pPr>
        <w:pStyle w:val="c5"/>
        <w:jc w:val="both"/>
        <w:rPr>
          <w:rStyle w:val="c1"/>
          <w:b/>
        </w:rPr>
      </w:pPr>
      <w:r w:rsidRPr="00CB55DA">
        <w:rPr>
          <w:rStyle w:val="c1"/>
          <w:b/>
        </w:rPr>
        <w:t>Личностные результаты</w:t>
      </w:r>
    </w:p>
    <w:p w:rsidR="00CB55DA" w:rsidRPr="00CB55DA" w:rsidRDefault="00CB55DA" w:rsidP="00CB55DA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Воспитание интереса к изобразительному искусству,</w:t>
      </w:r>
    </w:p>
    <w:p w:rsidR="00CB55DA" w:rsidRPr="00CB55DA" w:rsidRDefault="00CB55DA" w:rsidP="00CB55DA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Формирование представлений о добре и зле.</w:t>
      </w:r>
    </w:p>
    <w:p w:rsidR="00CB55DA" w:rsidRPr="00CB55DA" w:rsidRDefault="00CB55DA" w:rsidP="00CB55DA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Обогащение нравственного опыта.</w:t>
      </w:r>
    </w:p>
    <w:p w:rsidR="00CB55DA" w:rsidRPr="00CB55DA" w:rsidRDefault="00CB55DA" w:rsidP="00CB55DA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Развитие нравственных чувств.</w:t>
      </w:r>
    </w:p>
    <w:p w:rsidR="00CB55DA" w:rsidRPr="00CB55DA" w:rsidRDefault="00CB55DA" w:rsidP="00CB55DA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Развитие уважения к культуре народов многонациональной России и других стран.</w:t>
      </w:r>
    </w:p>
    <w:p w:rsidR="00CB55DA" w:rsidRPr="00CB55DA" w:rsidRDefault="00CB55DA" w:rsidP="00CB55DA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CB55DA" w:rsidRPr="00CB55DA" w:rsidRDefault="00CB55DA" w:rsidP="00CB55DA">
      <w:pPr>
        <w:pStyle w:val="c5"/>
        <w:numPr>
          <w:ilvl w:val="0"/>
          <w:numId w:val="7"/>
        </w:numPr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Развитие способностей к эмоционально- ценностному отношению к искусству и окружающему миру.</w:t>
      </w:r>
    </w:p>
    <w:p w:rsidR="00CB55DA" w:rsidRPr="00CB55DA" w:rsidRDefault="00CB55DA" w:rsidP="00CB55DA">
      <w:pPr>
        <w:pStyle w:val="c5"/>
        <w:numPr>
          <w:ilvl w:val="0"/>
          <w:numId w:val="7"/>
        </w:numPr>
        <w:jc w:val="both"/>
        <w:rPr>
          <w:rStyle w:val="c1"/>
        </w:rPr>
      </w:pPr>
      <w:r w:rsidRPr="00CB55DA">
        <w:rPr>
          <w:rStyle w:val="c1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CB55DA" w:rsidRPr="00CB55DA" w:rsidRDefault="00CB55DA" w:rsidP="00CB55DA">
      <w:pPr>
        <w:pStyle w:val="1"/>
        <w:numPr>
          <w:ilvl w:val="0"/>
          <w:numId w:val="7"/>
        </w:numPr>
        <w:spacing w:line="100" w:lineRule="atLeast"/>
        <w:jc w:val="both"/>
        <w:rPr>
          <w:rStyle w:val="c1"/>
          <w:rFonts w:ascii="Times New Roman" w:hAnsi="Times New Roman"/>
          <w:sz w:val="24"/>
        </w:rPr>
      </w:pPr>
      <w:r w:rsidRPr="00CB55DA">
        <w:rPr>
          <w:rStyle w:val="c1"/>
          <w:rFonts w:ascii="Times New Roman" w:hAnsi="Times New Roman"/>
          <w:sz w:val="24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CB55DA" w:rsidRPr="00CB55DA" w:rsidRDefault="00CB55DA" w:rsidP="00CB55DA">
      <w:pPr>
        <w:pStyle w:val="1"/>
        <w:numPr>
          <w:ilvl w:val="0"/>
          <w:numId w:val="7"/>
        </w:numPr>
        <w:spacing w:line="100" w:lineRule="atLeast"/>
        <w:jc w:val="both"/>
        <w:rPr>
          <w:rStyle w:val="c1"/>
          <w:rFonts w:ascii="Times New Roman" w:hAnsi="Times New Roman"/>
          <w:sz w:val="24"/>
        </w:rPr>
      </w:pPr>
      <w:r w:rsidRPr="00CB55DA">
        <w:rPr>
          <w:rStyle w:val="c1"/>
          <w:rFonts w:ascii="Times New Roman" w:hAnsi="Times New Roman"/>
          <w:sz w:val="24"/>
        </w:rPr>
        <w:t xml:space="preserve">Умение обсуждать и анализировать собственную  художественную деятельность     и работу одноклассников с позиций творческих задач данной темы, с точки зрения   содержания и средств его выражения. </w:t>
      </w:r>
    </w:p>
    <w:p w:rsidR="00CB55DA" w:rsidRPr="00CB55DA" w:rsidRDefault="00CB55DA" w:rsidP="00CB55DA">
      <w:pPr>
        <w:pStyle w:val="c5"/>
        <w:rPr>
          <w:rStyle w:val="c1"/>
          <w:b/>
        </w:rPr>
      </w:pPr>
      <w:r w:rsidRPr="00CB55DA">
        <w:rPr>
          <w:rStyle w:val="c1"/>
          <w:b/>
        </w:rPr>
        <w:t>Метапредметные результаты</w:t>
      </w:r>
    </w:p>
    <w:p w:rsidR="00CB55DA" w:rsidRPr="00CB55DA" w:rsidRDefault="00CB55DA" w:rsidP="00CB55DA">
      <w:pPr>
        <w:pStyle w:val="c5"/>
        <w:jc w:val="both"/>
        <w:rPr>
          <w:rStyle w:val="FontStyle30"/>
          <w:b/>
          <w:sz w:val="24"/>
          <w:szCs w:val="24"/>
        </w:rPr>
      </w:pPr>
      <w:r w:rsidRPr="00CB55DA">
        <w:rPr>
          <w:rStyle w:val="FontStyle30"/>
          <w:b/>
          <w:sz w:val="24"/>
          <w:szCs w:val="24"/>
        </w:rPr>
        <w:t xml:space="preserve">Регулятивные: 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Понимание учебной задачи.</w:t>
      </w:r>
    </w:p>
    <w:p w:rsidR="00CB55DA" w:rsidRPr="00CB55DA" w:rsidRDefault="00CB55DA" w:rsidP="00CB55DA">
      <w:pPr>
        <w:pStyle w:val="Style18"/>
        <w:widowControl/>
        <w:spacing w:line="100" w:lineRule="atLeast"/>
        <w:rPr>
          <w:rStyle w:val="FontStyle30"/>
          <w:sz w:val="24"/>
          <w:szCs w:val="24"/>
        </w:rPr>
      </w:pPr>
    </w:p>
    <w:p w:rsidR="00CB55DA" w:rsidRPr="00CB55DA" w:rsidRDefault="00CB55DA" w:rsidP="00CB55DA">
      <w:pPr>
        <w:pStyle w:val="Style18"/>
        <w:widowControl/>
        <w:spacing w:line="100" w:lineRule="atLeast"/>
        <w:rPr>
          <w:rStyle w:val="FontStyle30"/>
          <w:sz w:val="24"/>
          <w:szCs w:val="24"/>
        </w:rPr>
      </w:pPr>
    </w:p>
    <w:p w:rsidR="00CB55DA" w:rsidRPr="00CB55DA" w:rsidRDefault="00CB55DA" w:rsidP="00CB55DA">
      <w:pPr>
        <w:pStyle w:val="Style18"/>
        <w:widowControl/>
        <w:spacing w:line="100" w:lineRule="atLeast"/>
        <w:rPr>
          <w:rStyle w:val="FontStyle30"/>
          <w:sz w:val="24"/>
          <w:szCs w:val="24"/>
        </w:rPr>
      </w:pP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lastRenderedPageBreak/>
        <w:t>Определение последовательности действий.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Работа в заданном темпе.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Проверка работы по образцу.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Оценивание своего отношения к работе.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Выполнение советов учителя по организационной деятельности.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Владение отдельными приемами контроля.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Умение оценить работу товарища.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Умение планировать учебные занятия.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Умение работать самостоятельно.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Умение организовать работу по алгоритму.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Владение пооперационным контролем.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Оценивание учебных действий своих и товарища.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Умение работать по плану и алгоритму.</w:t>
      </w:r>
    </w:p>
    <w:p w:rsidR="00CB55DA" w:rsidRPr="00CB55DA" w:rsidRDefault="00CB55DA" w:rsidP="00CB55DA">
      <w:pPr>
        <w:pStyle w:val="Style18"/>
        <w:widowControl/>
        <w:numPr>
          <w:ilvl w:val="0"/>
          <w:numId w:val="8"/>
        </w:numPr>
        <w:spacing w:line="100" w:lineRule="atLeast"/>
        <w:ind w:firstLine="66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Планирование основных этапов работы.</w:t>
      </w:r>
    </w:p>
    <w:p w:rsidR="00CB55DA" w:rsidRPr="00CB55DA" w:rsidRDefault="00CB55DA" w:rsidP="00CB55DA">
      <w:pPr>
        <w:pStyle w:val="c5"/>
        <w:numPr>
          <w:ilvl w:val="0"/>
          <w:numId w:val="8"/>
        </w:numPr>
        <w:ind w:firstLine="66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Контролирование этапов и результатов.</w:t>
      </w:r>
    </w:p>
    <w:p w:rsidR="00CB55DA" w:rsidRPr="00CB55DA" w:rsidRDefault="00CB55DA" w:rsidP="00CB55DA">
      <w:pPr>
        <w:pStyle w:val="Style18"/>
        <w:spacing w:line="100" w:lineRule="atLeast"/>
        <w:jc w:val="both"/>
        <w:rPr>
          <w:rStyle w:val="FontStyle30"/>
          <w:b/>
          <w:sz w:val="24"/>
          <w:szCs w:val="24"/>
        </w:rPr>
      </w:pPr>
      <w:r w:rsidRPr="00CB55DA">
        <w:rPr>
          <w:rStyle w:val="FontStyle30"/>
          <w:b/>
          <w:sz w:val="24"/>
          <w:szCs w:val="24"/>
        </w:rPr>
        <w:t>Познавательные</w:t>
      </w:r>
    </w:p>
    <w:p w:rsidR="00CB55DA" w:rsidRPr="00CB55DA" w:rsidRDefault="00CB55DA" w:rsidP="00CB55DA">
      <w:pPr>
        <w:pStyle w:val="Style18"/>
        <w:numPr>
          <w:ilvl w:val="0"/>
          <w:numId w:val="9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Самостоятельная подготовка сообщений с использованием различных источников информации.</w:t>
      </w:r>
    </w:p>
    <w:p w:rsidR="00CB55DA" w:rsidRPr="00CB55DA" w:rsidRDefault="00CB55DA" w:rsidP="00CB55DA">
      <w:pPr>
        <w:pStyle w:val="Style18"/>
        <w:numPr>
          <w:ilvl w:val="0"/>
          <w:numId w:val="9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Овладение приемами работы различными графическими материалами.</w:t>
      </w:r>
    </w:p>
    <w:p w:rsidR="00CB55DA" w:rsidRPr="00CB55DA" w:rsidRDefault="00CB55DA" w:rsidP="00CB55DA">
      <w:pPr>
        <w:pStyle w:val="Style18"/>
        <w:numPr>
          <w:ilvl w:val="0"/>
          <w:numId w:val="9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Наблюдение, сравнение, сопоставление геометрической формы предмета.</w:t>
      </w:r>
    </w:p>
    <w:p w:rsidR="00CB55DA" w:rsidRPr="00CB55DA" w:rsidRDefault="00CB55DA" w:rsidP="00CB55DA">
      <w:pPr>
        <w:pStyle w:val="Style18"/>
        <w:numPr>
          <w:ilvl w:val="0"/>
          <w:numId w:val="9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 xml:space="preserve">Наблюдение природы и природных явлений. </w:t>
      </w:r>
    </w:p>
    <w:p w:rsidR="00CB55DA" w:rsidRPr="00CB55DA" w:rsidRDefault="00CB55DA" w:rsidP="00CB55DA">
      <w:pPr>
        <w:pStyle w:val="Style18"/>
        <w:numPr>
          <w:ilvl w:val="0"/>
          <w:numId w:val="9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CB55DA" w:rsidRPr="00CB55DA" w:rsidRDefault="00CB55DA" w:rsidP="00CB55DA">
      <w:pPr>
        <w:pStyle w:val="Style18"/>
        <w:numPr>
          <w:ilvl w:val="0"/>
          <w:numId w:val="9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CB55DA" w:rsidRPr="00CB55DA" w:rsidRDefault="00CB55DA" w:rsidP="00CB55DA">
      <w:pPr>
        <w:pStyle w:val="c5"/>
        <w:numPr>
          <w:ilvl w:val="0"/>
          <w:numId w:val="9"/>
        </w:numPr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Использование контраста для усиления эмоционально- образного звучания работы.</w:t>
      </w:r>
    </w:p>
    <w:p w:rsidR="00CB55DA" w:rsidRPr="00CB55DA" w:rsidRDefault="00CB55DA" w:rsidP="00CB55DA">
      <w:pPr>
        <w:pStyle w:val="Style18"/>
        <w:widowControl/>
        <w:spacing w:line="100" w:lineRule="atLeast"/>
        <w:jc w:val="both"/>
        <w:rPr>
          <w:rStyle w:val="FontStyle30"/>
          <w:b/>
          <w:sz w:val="24"/>
          <w:szCs w:val="24"/>
        </w:rPr>
      </w:pPr>
      <w:r w:rsidRPr="00CB55DA">
        <w:rPr>
          <w:rStyle w:val="FontStyle30"/>
          <w:b/>
          <w:sz w:val="24"/>
          <w:szCs w:val="24"/>
        </w:rPr>
        <w:t>Коммуникативные</w:t>
      </w:r>
    </w:p>
    <w:p w:rsidR="00CB55DA" w:rsidRPr="00CB55DA" w:rsidRDefault="00CB55DA" w:rsidP="00CB55DA">
      <w:pPr>
        <w:pStyle w:val="Style18"/>
        <w:widowControl/>
        <w:numPr>
          <w:ilvl w:val="0"/>
          <w:numId w:val="4"/>
        </w:numPr>
        <w:spacing w:line="100" w:lineRule="atLeast"/>
        <w:ind w:firstLine="66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Выражение своего отношения к произведению изобразительногоискусства в высказываниях, письменном сообщении.</w:t>
      </w:r>
    </w:p>
    <w:p w:rsidR="00CB55DA" w:rsidRPr="00CB55DA" w:rsidRDefault="00CB55DA" w:rsidP="00CB55DA">
      <w:pPr>
        <w:pStyle w:val="Style18"/>
        <w:widowControl/>
        <w:numPr>
          <w:ilvl w:val="0"/>
          <w:numId w:val="4"/>
        </w:numPr>
        <w:spacing w:line="100" w:lineRule="atLeast"/>
        <w:ind w:firstLine="66"/>
        <w:jc w:val="both"/>
        <w:rPr>
          <w:rStyle w:val="FontStyle30"/>
          <w:sz w:val="24"/>
          <w:szCs w:val="24"/>
        </w:rPr>
      </w:pPr>
      <w:r w:rsidRPr="00CB55DA">
        <w:rPr>
          <w:rStyle w:val="FontStyle30"/>
          <w:sz w:val="24"/>
          <w:szCs w:val="24"/>
        </w:rPr>
        <w:t>Участие в обсуждении содержания и выразительных средствпроизведений.</w:t>
      </w:r>
    </w:p>
    <w:p w:rsidR="00CB55DA" w:rsidRPr="00CB55DA" w:rsidRDefault="00CB55DA" w:rsidP="00CB55DA">
      <w:pPr>
        <w:pStyle w:val="c5"/>
        <w:jc w:val="both"/>
        <w:rPr>
          <w:rStyle w:val="c1"/>
          <w:b/>
        </w:rPr>
      </w:pPr>
      <w:r w:rsidRPr="00CB55DA">
        <w:rPr>
          <w:rStyle w:val="c1"/>
          <w:b/>
        </w:rPr>
        <w:t>Предметные результаты:</w:t>
      </w:r>
    </w:p>
    <w:p w:rsidR="00CB55DA" w:rsidRPr="00CB55DA" w:rsidRDefault="00CB55DA" w:rsidP="00CB55DA">
      <w:pPr>
        <w:pStyle w:val="c5"/>
        <w:jc w:val="both"/>
        <w:rPr>
          <w:rStyle w:val="c1"/>
          <w:b/>
        </w:rPr>
      </w:pPr>
    </w:p>
    <w:p w:rsidR="00CB55DA" w:rsidRPr="00CB55DA" w:rsidRDefault="00CB55DA" w:rsidP="00CB55DA">
      <w:pPr>
        <w:pStyle w:val="c5"/>
        <w:jc w:val="both"/>
        <w:rPr>
          <w:rStyle w:val="c1"/>
          <w:b/>
        </w:rPr>
      </w:pP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знание основных видов и жанров пространственно-визуальных искусств;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 xml:space="preserve">понимание образной природы искусства; 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эстетическая оценка явлений природы, событий окружающего мира;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B55DA" w:rsidRPr="00CB55DA" w:rsidRDefault="00CB55DA" w:rsidP="00CB55DA">
      <w:pPr>
        <w:numPr>
          <w:ilvl w:val="0"/>
          <w:numId w:val="3"/>
        </w:numPr>
        <w:suppressAutoHyphens/>
        <w:spacing w:line="100" w:lineRule="atLeast"/>
        <w:jc w:val="both"/>
        <w:rPr>
          <w:rStyle w:val="c1"/>
          <w:sz w:val="24"/>
          <w:szCs w:val="24"/>
        </w:rPr>
      </w:pPr>
      <w:r w:rsidRPr="00CB55DA">
        <w:rPr>
          <w:rStyle w:val="c1"/>
          <w:sz w:val="24"/>
          <w:szCs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CB55DA" w:rsidRPr="00CB55DA" w:rsidRDefault="00CB55DA" w:rsidP="00CB55DA">
      <w:pPr>
        <w:spacing w:line="100" w:lineRule="atLeast"/>
        <w:jc w:val="both"/>
        <w:rPr>
          <w:rStyle w:val="c1"/>
          <w:sz w:val="24"/>
          <w:szCs w:val="24"/>
        </w:rPr>
      </w:pPr>
    </w:p>
    <w:p w:rsidR="00CB55DA" w:rsidRPr="00CB55DA" w:rsidRDefault="00CB55DA" w:rsidP="00CB55DA">
      <w:pPr>
        <w:spacing w:line="100" w:lineRule="atLeast"/>
        <w:jc w:val="both"/>
        <w:rPr>
          <w:rStyle w:val="c1"/>
          <w:sz w:val="24"/>
          <w:szCs w:val="24"/>
        </w:rPr>
      </w:pPr>
    </w:p>
    <w:p w:rsidR="00CB55DA" w:rsidRPr="00CB55DA" w:rsidRDefault="00CB55DA" w:rsidP="00CB55DA">
      <w:pPr>
        <w:spacing w:line="100" w:lineRule="atLeast"/>
        <w:jc w:val="both"/>
        <w:rPr>
          <w:rStyle w:val="c1"/>
          <w:sz w:val="24"/>
          <w:szCs w:val="24"/>
        </w:rPr>
      </w:pP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</w:p>
    <w:p w:rsidR="00CB55DA" w:rsidRPr="00CB55DA" w:rsidRDefault="00CB55DA" w:rsidP="00CB55DA">
      <w:pPr>
        <w:spacing w:line="100" w:lineRule="atLeast"/>
        <w:rPr>
          <w:b/>
          <w:sz w:val="24"/>
          <w:szCs w:val="24"/>
        </w:rPr>
      </w:pPr>
      <w:r w:rsidRPr="00CB55DA">
        <w:rPr>
          <w:b/>
          <w:sz w:val="24"/>
          <w:szCs w:val="24"/>
        </w:rPr>
        <w:t>Требования к уровню подготовки учащихся 4 классов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Учащиеся 4 класса должны</w:t>
      </w:r>
    </w:p>
    <w:p w:rsidR="00CB55DA" w:rsidRPr="00CB55DA" w:rsidRDefault="00CB55DA" w:rsidP="00CB55DA">
      <w:pPr>
        <w:spacing w:line="100" w:lineRule="atLeast"/>
        <w:jc w:val="both"/>
        <w:rPr>
          <w:b/>
          <w:sz w:val="24"/>
          <w:szCs w:val="24"/>
        </w:rPr>
      </w:pPr>
      <w:r w:rsidRPr="00CB55DA">
        <w:rPr>
          <w:b/>
          <w:sz w:val="24"/>
          <w:szCs w:val="24"/>
        </w:rPr>
        <w:t>знать/понимать:</w:t>
      </w:r>
    </w:p>
    <w:p w:rsidR="00CB55DA" w:rsidRPr="00CB55DA" w:rsidRDefault="00CB55DA" w:rsidP="00CB55DA">
      <w:pPr>
        <w:pStyle w:val="a8"/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основные виды и жанры изобразительных искусств;</w:t>
      </w:r>
    </w:p>
    <w:p w:rsidR="00CB55DA" w:rsidRPr="00CB55DA" w:rsidRDefault="00CB55DA" w:rsidP="00CB55DA">
      <w:pPr>
        <w:pStyle w:val="a8"/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основы изобразительной грамоты (цвет, тон, пропорции, композиция);</w:t>
      </w:r>
    </w:p>
    <w:p w:rsidR="00CB55DA" w:rsidRPr="00CB55DA" w:rsidRDefault="00CB55DA" w:rsidP="00CB55DA">
      <w:pPr>
        <w:pStyle w:val="a8"/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CB55DA" w:rsidRPr="00CB55DA" w:rsidRDefault="00CB55DA" w:rsidP="00CB55DA">
      <w:pPr>
        <w:pStyle w:val="a8"/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CB55DA" w:rsidRPr="00CB55DA" w:rsidRDefault="00CB55DA" w:rsidP="00CB55DA">
      <w:pPr>
        <w:pStyle w:val="a8"/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простейшие композиционные приемы и художественные средства, необходимые для передачи движения и покоя в сюжетном рисунке;</w:t>
      </w:r>
    </w:p>
    <w:p w:rsidR="00CB55DA" w:rsidRPr="00CB55DA" w:rsidRDefault="00CB55DA" w:rsidP="00CB55DA">
      <w:pPr>
        <w:pStyle w:val="a8"/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названия наиболее крупных художественных музеев России;</w:t>
      </w:r>
    </w:p>
    <w:p w:rsidR="00CB55DA" w:rsidRPr="00CB55DA" w:rsidRDefault="00CB55DA" w:rsidP="00CB55DA">
      <w:pPr>
        <w:pStyle w:val="a8"/>
        <w:numPr>
          <w:ilvl w:val="0"/>
          <w:numId w:val="6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названия известных центров народных художественных ремесел России. </w:t>
      </w:r>
    </w:p>
    <w:p w:rsidR="00CB55DA" w:rsidRPr="00CB55DA" w:rsidRDefault="00CB55DA" w:rsidP="00CB55DA">
      <w:pPr>
        <w:spacing w:line="100" w:lineRule="atLeast"/>
        <w:jc w:val="both"/>
        <w:rPr>
          <w:sz w:val="24"/>
          <w:szCs w:val="24"/>
        </w:rPr>
      </w:pPr>
      <w:r w:rsidRPr="00CB55DA">
        <w:rPr>
          <w:b/>
          <w:sz w:val="24"/>
          <w:szCs w:val="24"/>
        </w:rPr>
        <w:t>уметь</w:t>
      </w:r>
      <w:r w:rsidRPr="00CB55DA">
        <w:rPr>
          <w:sz w:val="24"/>
          <w:szCs w:val="24"/>
        </w:rPr>
        <w:t>: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применять художественные материалы (гуашь, акварель) в творческой 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деятельности;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различать основные и составные, теплые и холодные цвета;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узнавать отдельные произведения выдающихся отечественных художников;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применять основные средства художественной выразительности в самостоятельной 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творческой деятельности: в рисунке и живописи (с натуры, по памяти, воображению), в 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иллюстрациях к произведениям литературы и музыки;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добиваться тональных и цветовых градаций при передаче объема.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для самостоятельной творческой деятельности;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обогащение опыта восприятия произведений изобразительного искусства;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 xml:space="preserve"> оценки произведений искусства (выражения собственного мнения) при посещении выставки.</w:t>
      </w:r>
    </w:p>
    <w:p w:rsidR="00CB55DA" w:rsidRPr="00CB55DA" w:rsidRDefault="00CB55DA" w:rsidP="00CB55DA">
      <w:pPr>
        <w:pStyle w:val="a8"/>
        <w:numPr>
          <w:ilvl w:val="0"/>
          <w:numId w:val="5"/>
        </w:numPr>
        <w:suppressAutoHyphens/>
        <w:spacing w:line="100" w:lineRule="atLeast"/>
        <w:jc w:val="both"/>
        <w:rPr>
          <w:sz w:val="24"/>
          <w:szCs w:val="24"/>
        </w:rPr>
      </w:pPr>
      <w:r w:rsidRPr="00CB55DA">
        <w:rPr>
          <w:sz w:val="24"/>
          <w:szCs w:val="24"/>
        </w:rPr>
        <w:t>владеть компетенциями: личностного саморазвития, коммуникативной, ценностно-ориентационной, рефлексивной</w:t>
      </w:r>
    </w:p>
    <w:p w:rsidR="00CB55DA" w:rsidRDefault="00CB55DA" w:rsidP="00CB55DA">
      <w:pPr>
        <w:pStyle w:val="a8"/>
        <w:spacing w:line="100" w:lineRule="atLeast"/>
        <w:jc w:val="both"/>
        <w:rPr>
          <w:sz w:val="24"/>
        </w:rPr>
      </w:pPr>
    </w:p>
    <w:p w:rsidR="00CB55DA" w:rsidRDefault="00CB55DA" w:rsidP="00CB55DA">
      <w:pPr>
        <w:shd w:val="clear" w:color="auto" w:fill="FFFFFF"/>
        <w:tabs>
          <w:tab w:val="left" w:pos="2325"/>
        </w:tabs>
        <w:ind w:left="360" w:right="10"/>
      </w:pPr>
      <w:r>
        <w:tab/>
        <w:t xml:space="preserve">                           </w:t>
      </w:r>
    </w:p>
    <w:p w:rsidR="00CB55DA" w:rsidRDefault="00CB55DA" w:rsidP="00CB55DA">
      <w:pPr>
        <w:shd w:val="clear" w:color="auto" w:fill="FFFFFF"/>
        <w:tabs>
          <w:tab w:val="left" w:pos="2325"/>
        </w:tabs>
        <w:ind w:left="360" w:right="10"/>
      </w:pPr>
    </w:p>
    <w:p w:rsidR="00CB55DA" w:rsidRPr="005B5298" w:rsidRDefault="00CB55DA" w:rsidP="00CB55DA">
      <w:pPr>
        <w:shd w:val="clear" w:color="auto" w:fill="FFFFFF"/>
        <w:tabs>
          <w:tab w:val="left" w:pos="2325"/>
        </w:tabs>
        <w:ind w:left="360" w:right="10"/>
        <w:jc w:val="center"/>
        <w:rPr>
          <w:b/>
          <w:bCs/>
          <w:sz w:val="24"/>
          <w:u w:val="single"/>
        </w:rPr>
      </w:pPr>
      <w:r w:rsidRPr="005B5298">
        <w:rPr>
          <w:b/>
          <w:bCs/>
          <w:sz w:val="24"/>
          <w:u w:val="single"/>
        </w:rPr>
        <w:lastRenderedPageBreak/>
        <w:t>Содержание  программы  (34 часа)</w:t>
      </w:r>
    </w:p>
    <w:p w:rsidR="00CB55DA" w:rsidRDefault="00CB55DA" w:rsidP="00CB55DA">
      <w:pPr>
        <w:pStyle w:val="a8"/>
        <w:spacing w:line="100" w:lineRule="atLeast"/>
        <w:jc w:val="both"/>
        <w:rPr>
          <w:sz w:val="24"/>
        </w:rPr>
      </w:pPr>
    </w:p>
    <w:p w:rsidR="00CB55DA" w:rsidRDefault="00CB55DA" w:rsidP="00CB55DA">
      <w:pPr>
        <w:pStyle w:val="a8"/>
        <w:spacing w:line="100" w:lineRule="atLeast"/>
        <w:jc w:val="both"/>
        <w:rPr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160"/>
        <w:gridCol w:w="6120"/>
        <w:gridCol w:w="5798"/>
      </w:tblGrid>
      <w:tr w:rsidR="00CB55DA" w:rsidRPr="005B5298" w:rsidTr="004C4ECC">
        <w:trPr>
          <w:trHeight w:val="623"/>
        </w:trPr>
        <w:tc>
          <w:tcPr>
            <w:tcW w:w="698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 xml:space="preserve">№ </w:t>
            </w:r>
            <w:r w:rsidRPr="005B5298">
              <w:rPr>
                <w:b/>
                <w:bCs/>
                <w:sz w:val="24"/>
                <w:lang w:val="en-US"/>
              </w:rPr>
              <w:t>n</w:t>
            </w:r>
            <w:r w:rsidRPr="005B5298">
              <w:rPr>
                <w:b/>
                <w:bCs/>
                <w:sz w:val="24"/>
              </w:rPr>
              <w:t>/</w:t>
            </w:r>
            <w:r w:rsidRPr="005B5298">
              <w:rPr>
                <w:b/>
                <w:bCs/>
                <w:sz w:val="24"/>
                <w:lang w:val="en-US"/>
              </w:rPr>
              <w:t>n</w:t>
            </w:r>
          </w:p>
        </w:tc>
        <w:tc>
          <w:tcPr>
            <w:tcW w:w="2160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Наименование  разделов</w:t>
            </w:r>
          </w:p>
          <w:p w:rsidR="00CB55DA" w:rsidRPr="005B5298" w:rsidRDefault="00CB55DA" w:rsidP="004C4ECC">
            <w:pPr>
              <w:rPr>
                <w:sz w:val="24"/>
              </w:rPr>
            </w:pPr>
            <w:r w:rsidRPr="005B5298">
              <w:rPr>
                <w:sz w:val="24"/>
              </w:rPr>
              <w:t>(Всего  часов)</w:t>
            </w:r>
          </w:p>
        </w:tc>
        <w:tc>
          <w:tcPr>
            <w:tcW w:w="6120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Содержание  программного  материала</w:t>
            </w:r>
          </w:p>
        </w:tc>
        <w:tc>
          <w:tcPr>
            <w:tcW w:w="5798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Универсальные  учебные  действия</w:t>
            </w:r>
          </w:p>
        </w:tc>
      </w:tr>
      <w:tr w:rsidR="00CB55DA" w:rsidRPr="005B5298" w:rsidTr="004C4ECC">
        <w:tc>
          <w:tcPr>
            <w:tcW w:w="698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:rsidR="00CB55DA" w:rsidRPr="005B5298" w:rsidRDefault="00CB55DA" w:rsidP="004C4ECC">
            <w:pPr>
              <w:shd w:val="clear" w:color="auto" w:fill="FFFFFF"/>
              <w:ind w:left="10" w:right="10" w:firstLine="720"/>
              <w:rPr>
                <w:b/>
                <w:bCs/>
                <w:sz w:val="24"/>
              </w:rPr>
            </w:pPr>
            <w:r w:rsidRPr="005B5298">
              <w:rPr>
                <w:bCs/>
                <w:sz w:val="24"/>
              </w:rPr>
              <w:t>Истоки родного искусства</w:t>
            </w:r>
            <w:r w:rsidRPr="005B5298">
              <w:rPr>
                <w:b/>
                <w:bCs/>
                <w:sz w:val="24"/>
              </w:rPr>
              <w:t xml:space="preserve"> (8ч.)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</w:p>
        </w:tc>
        <w:tc>
          <w:tcPr>
            <w:tcW w:w="6120" w:type="dxa"/>
          </w:tcPr>
          <w:p w:rsidR="00CB55DA" w:rsidRPr="005B5298" w:rsidRDefault="00CB55DA" w:rsidP="004C4ECC">
            <w:pPr>
              <w:shd w:val="clear" w:color="auto" w:fill="FFFFFF"/>
              <w:ind w:left="10" w:right="10" w:firstLine="720"/>
              <w:rPr>
                <w:bCs/>
                <w:sz w:val="24"/>
                <w:szCs w:val="24"/>
              </w:rPr>
            </w:pPr>
          </w:p>
          <w:p w:rsidR="00CB55DA" w:rsidRPr="005B5298" w:rsidRDefault="00CB55DA" w:rsidP="004C4ECC">
            <w:pPr>
              <w:shd w:val="clear" w:color="auto" w:fill="FFFFFF"/>
              <w:ind w:left="10" w:right="10" w:firstLine="720"/>
              <w:rPr>
                <w:sz w:val="24"/>
              </w:rPr>
            </w:pPr>
            <w:r w:rsidRPr="005B5298">
              <w:rPr>
                <w:bCs/>
                <w:sz w:val="24"/>
              </w:rPr>
              <w:t xml:space="preserve">Знакомство </w:t>
            </w:r>
            <w:r w:rsidRPr="005B5298">
              <w:rPr>
                <w:sz w:val="24"/>
              </w:rPr>
              <w:t>с истоками родного искусства –это знакомство со своей Родиной. В постройках, предметах быта, в том, как люди одеваются и украшают одежду, раскрывает их представление о мире, красоте человека. Роль природных условий в характере традиционной культуры народа. Гармония жилья с природой.  Природные  материалы и их эстетика,  Польза  и красота в традиционных  постройках.  Дерево как традиционный  материал. Деревня – деревянный мир. Изображение традиционной сельской жизни в произведениях русских художников. Эстетика труда и празднества.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</w:p>
        </w:tc>
        <w:tc>
          <w:tcPr>
            <w:tcW w:w="5798" w:type="dxa"/>
          </w:tcPr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 xml:space="preserve">Проектировать  изделие: </w:t>
            </w:r>
            <w:r w:rsidRPr="005B5298">
              <w:rPr>
                <w:bCs/>
                <w:sz w:val="24"/>
              </w:rPr>
              <w:t>создавать образ в соответствии с замыслом и</w:t>
            </w:r>
            <w:r w:rsidRPr="005B5298">
              <w:rPr>
                <w:b/>
                <w:bCs/>
                <w:sz w:val="24"/>
              </w:rPr>
              <w:t xml:space="preserve">  </w:t>
            </w:r>
            <w:r w:rsidRPr="005B5298">
              <w:rPr>
                <w:bCs/>
                <w:sz w:val="24"/>
              </w:rPr>
              <w:t xml:space="preserve">реализовать его. </w:t>
            </w:r>
            <w:r w:rsidRPr="005B5298">
              <w:rPr>
                <w:b/>
                <w:bCs/>
                <w:sz w:val="24"/>
              </w:rPr>
              <w:t>Осуществлять</w:t>
            </w:r>
            <w:r w:rsidRPr="005B5298">
              <w:rPr>
                <w:bCs/>
                <w:sz w:val="24"/>
              </w:rPr>
              <w:t xml:space="preserve"> анализ  объектов с выделением существенных и несущественных  признаков; строить  рассуждения в форме связи простых  суждений об объекте, его строении. 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 xml:space="preserve">Определять  </w:t>
            </w:r>
            <w:r w:rsidRPr="005B5298">
              <w:rPr>
                <w:bCs/>
                <w:sz w:val="24"/>
              </w:rPr>
              <w:t xml:space="preserve">последовательность промежуточных  целей с учётом  конечного результата;  составление плана и последовательности действий. 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Cs/>
                <w:sz w:val="24"/>
              </w:rPr>
              <w:t xml:space="preserve"> </w:t>
            </w:r>
            <w:r w:rsidRPr="005B5298">
              <w:rPr>
                <w:b/>
                <w:bCs/>
                <w:sz w:val="24"/>
              </w:rPr>
              <w:t xml:space="preserve">Строить </w:t>
            </w:r>
            <w:r w:rsidRPr="005B5298">
              <w:rPr>
                <w:bCs/>
                <w:sz w:val="24"/>
              </w:rPr>
              <w:t xml:space="preserve"> рассуждения в форме связи простых  суждений об объекте, его  строении. 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Учитывать</w:t>
            </w:r>
            <w:r w:rsidRPr="005B5298">
              <w:rPr>
                <w:bCs/>
                <w:sz w:val="24"/>
              </w:rPr>
              <w:t xml:space="preserve">  правила в планировании и контроле способ решения.</w:t>
            </w:r>
          </w:p>
        </w:tc>
      </w:tr>
      <w:tr w:rsidR="00CB55DA" w:rsidRPr="005B5298" w:rsidTr="004C4ECC">
        <w:trPr>
          <w:trHeight w:val="1030"/>
        </w:trPr>
        <w:tc>
          <w:tcPr>
            <w:tcW w:w="698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2</w:t>
            </w:r>
          </w:p>
        </w:tc>
        <w:tc>
          <w:tcPr>
            <w:tcW w:w="2160" w:type="dxa"/>
          </w:tcPr>
          <w:p w:rsidR="00CB55DA" w:rsidRPr="005B5298" w:rsidRDefault="00CB55DA" w:rsidP="004C4ECC">
            <w:pPr>
              <w:shd w:val="clear" w:color="auto" w:fill="FFFFFF"/>
              <w:ind w:left="10" w:right="10" w:firstLine="720"/>
              <w:rPr>
                <w:b/>
                <w:bCs/>
                <w:sz w:val="24"/>
              </w:rPr>
            </w:pPr>
            <w:r w:rsidRPr="005B5298">
              <w:rPr>
                <w:sz w:val="24"/>
              </w:rPr>
              <w:t>Древние  города нашей</w:t>
            </w:r>
            <w:r w:rsidRPr="005B5298">
              <w:rPr>
                <w:b/>
                <w:sz w:val="24"/>
              </w:rPr>
              <w:t xml:space="preserve">  земли (7ч) 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</w:p>
        </w:tc>
        <w:tc>
          <w:tcPr>
            <w:tcW w:w="6120" w:type="dxa"/>
          </w:tcPr>
          <w:p w:rsidR="00CB55DA" w:rsidRPr="005B5298" w:rsidRDefault="00CB55DA" w:rsidP="004C4ECC">
            <w:pPr>
              <w:shd w:val="clear" w:color="auto" w:fill="FFFFFF"/>
              <w:ind w:left="14" w:right="14" w:firstLine="720"/>
              <w:rPr>
                <w:sz w:val="24"/>
                <w:szCs w:val="24"/>
              </w:rPr>
            </w:pPr>
          </w:p>
          <w:p w:rsidR="00CB55DA" w:rsidRPr="005B5298" w:rsidRDefault="00CB55DA" w:rsidP="004C4ECC">
            <w:pPr>
              <w:shd w:val="clear" w:color="auto" w:fill="FFFFFF"/>
              <w:ind w:left="14" w:right="14" w:firstLine="720"/>
              <w:rPr>
                <w:sz w:val="24"/>
              </w:rPr>
            </w:pPr>
            <w:r w:rsidRPr="005B5298">
              <w:rPr>
                <w:sz w:val="24"/>
              </w:rPr>
              <w:t xml:space="preserve">Красота и неповторимость архитектурных ансамблей  Древней  Руси  Конструктивные  особенности русского города- крепости. Крепостные  стены и башни как архитектурные  постройки. Древнерусский  каменный  храм.  Конструкция и художественный образ, символика  архитектуры православного  храма. Общий  характер и архитектурное  своеобразие древних  русских  городов (Новгород,  Псков,  Владимир,  Суздаль,  Ростов и др.)  Памятники  древнего зодчества  Москвы. Особенности  архитектуры храма и городской усадьбы. Соответствие  одежды человека и окружающей  его  предметной  среды. Конструктивное  композиционное  мышление, чувство  </w:t>
            </w:r>
            <w:r w:rsidRPr="005B5298">
              <w:rPr>
                <w:sz w:val="24"/>
              </w:rPr>
              <w:lastRenderedPageBreak/>
              <w:t>пропорций, соотношения частей при формировании  образа.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</w:p>
        </w:tc>
        <w:tc>
          <w:tcPr>
            <w:tcW w:w="5798" w:type="dxa"/>
          </w:tcPr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lastRenderedPageBreak/>
              <w:t xml:space="preserve">Участвовать  </w:t>
            </w:r>
            <w:r w:rsidRPr="005B5298">
              <w:rPr>
                <w:bCs/>
                <w:sz w:val="24"/>
              </w:rPr>
              <w:t>в творческой  деятельности  при  выполнении учебных  практических  работ и реализации несложных  проектов.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 xml:space="preserve">Осуществлять  </w:t>
            </w:r>
            <w:r w:rsidRPr="005B5298">
              <w:rPr>
                <w:bCs/>
                <w:sz w:val="24"/>
              </w:rPr>
              <w:t>самоконтроль и корректировку</w:t>
            </w:r>
            <w:r w:rsidRPr="005B5298">
              <w:rPr>
                <w:b/>
                <w:bCs/>
                <w:sz w:val="24"/>
              </w:rPr>
              <w:t xml:space="preserve">  </w:t>
            </w:r>
            <w:r w:rsidRPr="005B5298">
              <w:rPr>
                <w:bCs/>
                <w:sz w:val="24"/>
              </w:rPr>
              <w:t>хода  работы и конечного   результата.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Формулировать</w:t>
            </w:r>
            <w:r w:rsidRPr="005B5298">
              <w:rPr>
                <w:bCs/>
                <w:sz w:val="24"/>
              </w:rPr>
              <w:t xml:space="preserve">  собственное  мнение и позицию. Умение с достаточной  полнотой и точностью  выражать  свои  мысли в соответствии  с задачами и условиями  </w:t>
            </w:r>
            <w:r w:rsidRPr="005B5298">
              <w:rPr>
                <w:b/>
                <w:bCs/>
                <w:sz w:val="24"/>
              </w:rPr>
              <w:t>коммуникации.</w:t>
            </w:r>
          </w:p>
        </w:tc>
      </w:tr>
      <w:tr w:rsidR="00CB55DA" w:rsidRPr="005B5298" w:rsidTr="004C4ECC">
        <w:trPr>
          <w:trHeight w:val="709"/>
        </w:trPr>
        <w:tc>
          <w:tcPr>
            <w:tcW w:w="698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Cs/>
                <w:sz w:val="24"/>
              </w:rPr>
              <w:t>Каждый  народ  - художник</w:t>
            </w:r>
            <w:r w:rsidRPr="005B5298">
              <w:rPr>
                <w:b/>
                <w:bCs/>
                <w:sz w:val="24"/>
              </w:rPr>
              <w:t xml:space="preserve"> (11часов)</w:t>
            </w:r>
          </w:p>
        </w:tc>
        <w:tc>
          <w:tcPr>
            <w:tcW w:w="6120" w:type="dxa"/>
          </w:tcPr>
          <w:p w:rsidR="00CB55DA" w:rsidRPr="005B5298" w:rsidRDefault="00CB55DA" w:rsidP="004C4ECC">
            <w:pPr>
              <w:shd w:val="clear" w:color="auto" w:fill="FFFFFF"/>
              <w:ind w:left="14" w:right="14" w:firstLine="720"/>
              <w:rPr>
                <w:sz w:val="24"/>
              </w:rPr>
            </w:pPr>
            <w:r w:rsidRPr="005B5298">
              <w:rPr>
                <w:sz w:val="24"/>
              </w:rPr>
              <w:t>- Представление  о  богатстве    и многообразии художественных  культур  мира. Отношения   человека  и  природы и выражение в духовной  ценности традиционной культуры  народа, в  особой  манере  понимать  явления  жизни. Природные   материалы и их роль  в характере  национальных  построек и предметов  традиционного быта. Выражение в предметном  мире, костюме, укладке жизни  представлений  о  красоте и устройстве  мира.  Художественная  культура – это  пространственно – предметный  мир, в котором выражается душа  народа. Формирование эстетического  отношения к иным  художественным  культурам. Формирование  понимания единства  культуры  человечества и способности  искусства  объединять  разные  народы,  способствовать взаимопониманию.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</w:p>
        </w:tc>
        <w:tc>
          <w:tcPr>
            <w:tcW w:w="5798" w:type="dxa"/>
          </w:tcPr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 xml:space="preserve">Воспринимать, сравнивать, </w:t>
            </w:r>
            <w:r w:rsidRPr="005B5298">
              <w:rPr>
                <w:bCs/>
                <w:sz w:val="24"/>
              </w:rPr>
              <w:t>давать эстетическую  оценку  объекту.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Cs/>
                <w:sz w:val="24"/>
              </w:rPr>
              <w:t xml:space="preserve">Анализировать  образец, определять  материалы, контролировать и корректировать свою работу. 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Cs/>
                <w:sz w:val="24"/>
              </w:rPr>
              <w:t>Давать оценку своей  работе и работе  товарища по заданным  критериям.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Cs/>
                <w:sz w:val="24"/>
              </w:rPr>
              <w:t>Самостоятельное  создание способов  решения проблем  творческого характера и поискового характера. Учебное  сотрудничество с учителем и сверстниками.</w:t>
            </w:r>
          </w:p>
        </w:tc>
      </w:tr>
      <w:tr w:rsidR="00CB55DA" w:rsidRPr="005B5298" w:rsidTr="004C4ECC">
        <w:trPr>
          <w:trHeight w:val="1230"/>
        </w:trPr>
        <w:tc>
          <w:tcPr>
            <w:tcW w:w="698" w:type="dxa"/>
          </w:tcPr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4</w:t>
            </w:r>
          </w:p>
        </w:tc>
        <w:tc>
          <w:tcPr>
            <w:tcW w:w="2160" w:type="dxa"/>
          </w:tcPr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Cs/>
                <w:sz w:val="24"/>
              </w:rPr>
              <w:t xml:space="preserve">Искусство  объединяет  народы 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(8 часов</w:t>
            </w:r>
            <w:r w:rsidRPr="005B5298">
              <w:rPr>
                <w:bCs/>
                <w:sz w:val="24"/>
              </w:rPr>
              <w:t>)</w:t>
            </w:r>
          </w:p>
        </w:tc>
        <w:tc>
          <w:tcPr>
            <w:tcW w:w="6120" w:type="dxa"/>
          </w:tcPr>
          <w:p w:rsidR="00CB55DA" w:rsidRPr="005B5298" w:rsidRDefault="00CB55DA" w:rsidP="004C4ECC">
            <w:pPr>
              <w:shd w:val="clear" w:color="auto" w:fill="FFFFFF"/>
              <w:ind w:left="14" w:right="14" w:firstLine="720"/>
              <w:rPr>
                <w:b/>
                <w:sz w:val="24"/>
              </w:rPr>
            </w:pPr>
            <w:r w:rsidRPr="005B5298">
              <w:rPr>
                <w:sz w:val="24"/>
              </w:rPr>
              <w:t>- От представлений о великом  многообразии  культур мира -  к представлению  о едином для  всех  народов  понимания  красоты и  безобразия, коренных  явлений  жизни. Вечные  темы в искусстве:  материнство. уважения  к старшим, защита  Отечества, способность  сопереживать людям, способность  утверждать  добро. Изобразительное искусство  выражает глубокие  чувства  и  переживания  людей,  духовную  жизнь  человека. Искусство  передаёт  опыт чувств и переживаний от поколения к поколению. Восприятие  произведений искусства – творчество зрителя. влияющее на его  внутренний  мир и представления  о жизни.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</w:p>
        </w:tc>
        <w:tc>
          <w:tcPr>
            <w:tcW w:w="5798" w:type="dxa"/>
          </w:tcPr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 xml:space="preserve">Понимать  </w:t>
            </w:r>
            <w:r w:rsidRPr="005B5298">
              <w:rPr>
                <w:bCs/>
                <w:sz w:val="24"/>
              </w:rPr>
              <w:t>ценность искусства  в соответствии  гармонии  человека с окружающим  миром.</w:t>
            </w:r>
          </w:p>
          <w:p w:rsidR="00CB55DA" w:rsidRPr="005B5298" w:rsidRDefault="00CB55DA" w:rsidP="004C4ECC">
            <w:pPr>
              <w:ind w:right="10"/>
              <w:rPr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Участвовать</w:t>
            </w:r>
            <w:r w:rsidRPr="005B5298">
              <w:rPr>
                <w:bCs/>
                <w:sz w:val="24"/>
              </w:rPr>
              <w:t xml:space="preserve"> в  обсуждении  содержания  и выразительных  средств.</w:t>
            </w:r>
          </w:p>
          <w:p w:rsidR="00CB55DA" w:rsidRPr="005B5298" w:rsidRDefault="00CB55DA" w:rsidP="004C4ECC">
            <w:pPr>
              <w:ind w:right="10"/>
              <w:rPr>
                <w:b/>
                <w:bCs/>
                <w:sz w:val="24"/>
              </w:rPr>
            </w:pPr>
            <w:r w:rsidRPr="005B5298">
              <w:rPr>
                <w:b/>
                <w:bCs/>
                <w:sz w:val="24"/>
              </w:rPr>
              <w:t>Проектировать</w:t>
            </w:r>
            <w:r w:rsidRPr="005B5298">
              <w:rPr>
                <w:bCs/>
                <w:sz w:val="24"/>
              </w:rPr>
              <w:t xml:space="preserve"> изделие;  создавать образ в соответствии с замыслом и реализовать его. Владение  монологической и диалогической  формами  речи в соответствии с грамматическими и синтаксическими  нормами  родного языка, современных средств коммуникации</w:t>
            </w:r>
          </w:p>
        </w:tc>
      </w:tr>
    </w:tbl>
    <w:p w:rsidR="00CB55DA" w:rsidRDefault="00CB55DA" w:rsidP="00CB55DA">
      <w:pPr>
        <w:pStyle w:val="a8"/>
        <w:spacing w:line="100" w:lineRule="atLeast"/>
        <w:jc w:val="both"/>
        <w:rPr>
          <w:sz w:val="24"/>
        </w:rPr>
      </w:pPr>
    </w:p>
    <w:p w:rsidR="00CB55DA" w:rsidRDefault="00CB55DA" w:rsidP="00CB55DA">
      <w:pPr>
        <w:pStyle w:val="a8"/>
        <w:spacing w:line="100" w:lineRule="atLeast"/>
        <w:jc w:val="both"/>
        <w:rPr>
          <w:sz w:val="24"/>
        </w:rPr>
      </w:pPr>
    </w:p>
    <w:p w:rsidR="00CB55DA" w:rsidRDefault="00CB55DA" w:rsidP="00CB55DA">
      <w:pPr>
        <w:shd w:val="clear" w:color="auto" w:fill="FFFFFF"/>
        <w:tabs>
          <w:tab w:val="left" w:pos="518"/>
        </w:tabs>
        <w:ind w:right="14"/>
        <w:jc w:val="center"/>
        <w:rPr>
          <w:b/>
          <w:sz w:val="24"/>
          <w:u w:val="single"/>
        </w:rPr>
      </w:pPr>
    </w:p>
    <w:p w:rsidR="00CB55DA" w:rsidRDefault="00CB55DA" w:rsidP="00CB55DA">
      <w:pPr>
        <w:tabs>
          <w:tab w:val="left" w:pos="1305"/>
        </w:tabs>
      </w:pPr>
    </w:p>
    <w:p w:rsidR="00CB55DA" w:rsidRDefault="00CB55DA" w:rsidP="00CB55DA">
      <w:pPr>
        <w:tabs>
          <w:tab w:val="left" w:pos="3300"/>
        </w:tabs>
        <w:jc w:val="center"/>
        <w:rPr>
          <w:b/>
          <w:sz w:val="24"/>
        </w:rPr>
      </w:pPr>
      <w:r w:rsidRPr="005B5298">
        <w:rPr>
          <w:b/>
          <w:sz w:val="24"/>
        </w:rPr>
        <w:t>Знания  и умения учащихся.</w:t>
      </w:r>
    </w:p>
    <w:p w:rsidR="00CB55DA" w:rsidRPr="005B5298" w:rsidRDefault="00CB55DA" w:rsidP="00CB55DA">
      <w:pPr>
        <w:tabs>
          <w:tab w:val="left" w:pos="3300"/>
        </w:tabs>
        <w:rPr>
          <w:b/>
          <w:sz w:val="24"/>
        </w:rPr>
      </w:pPr>
      <w:r w:rsidRPr="005B5298">
        <w:rPr>
          <w:b/>
          <w:sz w:val="24"/>
        </w:rPr>
        <w:t xml:space="preserve"> </w:t>
      </w:r>
    </w:p>
    <w:p w:rsidR="00CB55DA" w:rsidRPr="005B5298" w:rsidRDefault="00CB55DA" w:rsidP="00CB55DA">
      <w:pPr>
        <w:tabs>
          <w:tab w:val="left" w:pos="3300"/>
        </w:tabs>
        <w:rPr>
          <w:b/>
          <w:sz w:val="24"/>
        </w:rPr>
      </w:pPr>
      <w:r w:rsidRPr="005B5298">
        <w:rPr>
          <w:b/>
          <w:sz w:val="24"/>
        </w:rPr>
        <w:t>В итоге освоения  программы учащиеся должны: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b/>
          <w:sz w:val="24"/>
        </w:rPr>
        <w:t>-</w:t>
      </w:r>
      <w:r w:rsidRPr="005B5298">
        <w:rPr>
          <w:sz w:val="24"/>
        </w:rPr>
        <w:t>усвоить  основы  трёх  видов  художественной  деятельности: изображение на  плоскости и в объёме; постройка или художественное  конструирование на  плоскости, в объёме и пространстве;  украшение или декоративная художественная  деятельность с использованием различных  художественных  материалов;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приобрести  первичные  навыки художественной работы в следующих  видах искусства:  живопись, графика, скульптура, дизайн,  начала архитектуры, декоративно- прикладные и народные  формы искусства;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развивать по возможности свои наблюдательные и познавательные  способности, эмоциональную  отзывчивость на эстетическое явления в природе и деятельности человека;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развивать  фантазию,  воображение,  проявляющиеся  в конкретных формах  творческой  художественной  деятельности;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освоить  выразительные  возможности  художественных  материалов: гуашь,  акварель,  пастель и мелки, уголь,  карандаш,  пластилин,  бумага для  конструирования;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приобрести  навыки  художественного  восприятия  различных  видов  искусства; начальное  понимание особенностей образного  языка  разных видов искусства и их  социальной  роли, то есть значение в жизни человека и общества;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научиться анализировать произведения искусства;  научиться  активно  использовать художественные термины  и понятия;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 xml:space="preserve">- овладеть начальным опытом самостоятельной  творческой  деятельности,  а   также приобрести  навыки коллективного  творчества, умение взаимодействовать в процессе совместной художественной  деятельности; 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приобрести  первичные навыки  изображения предметного мира, изображение  растений и животных, начальные  навыки изображения пространства на  плоскости и пространственных  построений,  первичные  представления об  изображении  человека на плоскости и в объёме;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приобрести  навыки  общения через выражение художественного смысла, эмоционального  состояния, своего отношения к творческой  художественной  деятельности,   а также при восприятии  произведений искусства и творчества своих  товарищей;</w:t>
      </w:r>
    </w:p>
    <w:p w:rsidR="00CB55DA" w:rsidRPr="005B5298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 xml:space="preserve">- приобрести знания  о  роли  художника в различных  сферах  жизнедеятельности  человека, о роли  художника  в организации  форм  общения людей, в создании  среди  жизни и предметного мира; </w:t>
      </w:r>
    </w:p>
    <w:p w:rsidR="00CB55DA" w:rsidRDefault="00CB55DA" w:rsidP="00CB55DA">
      <w:pPr>
        <w:tabs>
          <w:tab w:val="left" w:pos="3300"/>
        </w:tabs>
        <w:rPr>
          <w:sz w:val="24"/>
        </w:rPr>
      </w:pPr>
      <w:r w:rsidRPr="005B5298">
        <w:rPr>
          <w:sz w:val="24"/>
        </w:rPr>
        <w:t>- сформировать представления  о деятельности  художника в синтетических и зрелищных  видах искусства в театре и кино)</w:t>
      </w:r>
    </w:p>
    <w:p w:rsidR="00CB55DA" w:rsidRDefault="00CB55DA" w:rsidP="00CB55DA">
      <w:pPr>
        <w:tabs>
          <w:tab w:val="left" w:pos="3300"/>
        </w:tabs>
        <w:rPr>
          <w:sz w:val="24"/>
        </w:rPr>
      </w:pPr>
    </w:p>
    <w:p w:rsidR="00CB55DA" w:rsidRDefault="00CB55DA" w:rsidP="00CB55DA">
      <w:pPr>
        <w:tabs>
          <w:tab w:val="left" w:pos="3300"/>
        </w:tabs>
        <w:rPr>
          <w:sz w:val="24"/>
        </w:rPr>
      </w:pPr>
      <w:r>
        <w:rPr>
          <w:sz w:val="24"/>
        </w:rPr>
        <w:t>Критерии оценивания работ</w:t>
      </w:r>
    </w:p>
    <w:p w:rsidR="00CB55DA" w:rsidRDefault="00CB55DA" w:rsidP="00CB55DA">
      <w:pPr>
        <w:numPr>
          <w:ilvl w:val="0"/>
          <w:numId w:val="10"/>
        </w:numPr>
        <w:tabs>
          <w:tab w:val="left" w:pos="851"/>
        </w:tabs>
        <w:suppressAutoHyphens/>
        <w:rPr>
          <w:sz w:val="24"/>
        </w:rPr>
      </w:pPr>
      <w:r>
        <w:rPr>
          <w:sz w:val="24"/>
        </w:rPr>
        <w:lastRenderedPageBreak/>
        <w:t>Критерии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техника реализации (сложность организации работы, соответствие рисунка заданной теме и название рисунка).</w:t>
      </w:r>
    </w:p>
    <w:p w:rsidR="00CB55DA" w:rsidRPr="00E52659" w:rsidRDefault="00CB55DA" w:rsidP="00CB55DA">
      <w:pPr>
        <w:numPr>
          <w:ilvl w:val="0"/>
          <w:numId w:val="10"/>
        </w:numPr>
        <w:tabs>
          <w:tab w:val="left" w:pos="851"/>
        </w:tabs>
        <w:suppressAutoHyphens/>
        <w:rPr>
          <w:b/>
          <w:i/>
          <w:sz w:val="24"/>
        </w:rPr>
      </w:pPr>
      <w:r w:rsidRPr="00E52659">
        <w:rPr>
          <w:b/>
          <w:i/>
          <w:sz w:val="24"/>
        </w:rPr>
        <w:t>Критерии оценивания предметных умений</w:t>
      </w:r>
    </w:p>
    <w:p w:rsidR="00CB55DA" w:rsidRDefault="00CB55DA" w:rsidP="00CB55DA">
      <w:pPr>
        <w:numPr>
          <w:ilvl w:val="0"/>
          <w:numId w:val="10"/>
        </w:numPr>
        <w:tabs>
          <w:tab w:val="left" w:pos="851"/>
        </w:tabs>
        <w:suppressAutoHyphens/>
        <w:rPr>
          <w:sz w:val="24"/>
        </w:rPr>
      </w:pPr>
      <w:r>
        <w:rPr>
          <w:sz w:val="24"/>
        </w:rPr>
        <w:t>Оценка "5"- поставленные задачи выполнены быстро и хорошо, без ошибок; работа выразительна и интересна.</w:t>
      </w:r>
    </w:p>
    <w:p w:rsidR="00CB55DA" w:rsidRDefault="00CB55DA" w:rsidP="00CB55DA">
      <w:pPr>
        <w:numPr>
          <w:ilvl w:val="0"/>
          <w:numId w:val="10"/>
        </w:numPr>
        <w:tabs>
          <w:tab w:val="left" w:pos="851"/>
        </w:tabs>
        <w:suppressAutoHyphens/>
        <w:rPr>
          <w:sz w:val="24"/>
        </w:rPr>
      </w:pPr>
      <w:r>
        <w:rPr>
          <w:sz w:val="24"/>
        </w:rPr>
        <w:t>Оценка "4"- поставленные задачи выполнены быстро, но работа не выразительна, хотя и не имеет грубых ошибок.</w:t>
      </w:r>
    </w:p>
    <w:p w:rsidR="00CB55DA" w:rsidRDefault="00CB55DA" w:rsidP="00CB55DA">
      <w:pPr>
        <w:numPr>
          <w:ilvl w:val="0"/>
          <w:numId w:val="10"/>
        </w:numPr>
        <w:tabs>
          <w:tab w:val="left" w:pos="851"/>
        </w:tabs>
        <w:suppressAutoHyphens/>
        <w:rPr>
          <w:sz w:val="24"/>
        </w:rPr>
      </w:pPr>
      <w:r>
        <w:rPr>
          <w:sz w:val="24"/>
        </w:rPr>
        <w:t>Оценка "3"- поставленные задачи выполнены частично, работа не выразительна, в ней можно обнаружить грубые ошибки.</w:t>
      </w:r>
    </w:p>
    <w:p w:rsidR="00CB55DA" w:rsidRPr="005B5298" w:rsidRDefault="00CB55DA" w:rsidP="00CB55DA">
      <w:pPr>
        <w:numPr>
          <w:ilvl w:val="0"/>
          <w:numId w:val="10"/>
        </w:numPr>
        <w:tabs>
          <w:tab w:val="left" w:pos="851"/>
        </w:tabs>
        <w:suppressAutoHyphens/>
        <w:rPr>
          <w:sz w:val="24"/>
        </w:rPr>
      </w:pPr>
      <w:r>
        <w:rPr>
          <w:sz w:val="24"/>
        </w:rPr>
        <w:t>Оценка "2"- поставленные задачи не выполнены.</w:t>
      </w:r>
    </w:p>
    <w:p w:rsidR="00CB55DA" w:rsidRDefault="00CB55DA" w:rsidP="00CB55DA">
      <w:pPr>
        <w:shd w:val="clear" w:color="auto" w:fill="FFFFFF"/>
        <w:tabs>
          <w:tab w:val="left" w:pos="518"/>
        </w:tabs>
        <w:ind w:right="14"/>
        <w:rPr>
          <w:b/>
          <w:sz w:val="24"/>
          <w:u w:val="single"/>
        </w:rPr>
      </w:pPr>
    </w:p>
    <w:p w:rsidR="00CB55DA" w:rsidRDefault="00CB55DA" w:rsidP="00CB55DA">
      <w:pPr>
        <w:shd w:val="clear" w:color="auto" w:fill="FFFFFF"/>
        <w:tabs>
          <w:tab w:val="left" w:pos="518"/>
        </w:tabs>
        <w:ind w:right="1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Материально-техническре обеспечение</w:t>
      </w:r>
    </w:p>
    <w:p w:rsidR="00CB55DA" w:rsidRPr="00EE323C" w:rsidRDefault="00CB55DA" w:rsidP="00CB55DA">
      <w:pPr>
        <w:shd w:val="clear" w:color="auto" w:fill="FFFFFF"/>
        <w:tabs>
          <w:tab w:val="left" w:pos="518"/>
        </w:tabs>
        <w:ind w:right="14"/>
        <w:jc w:val="both"/>
        <w:rPr>
          <w:b/>
          <w:sz w:val="24"/>
        </w:rPr>
      </w:pPr>
      <w:r w:rsidRPr="00EE323C">
        <w:rPr>
          <w:b/>
          <w:sz w:val="24"/>
        </w:rPr>
        <w:t>Печатные пособия</w:t>
      </w:r>
    </w:p>
    <w:p w:rsidR="00CB55DA" w:rsidRPr="00014DD2" w:rsidRDefault="00CB55DA" w:rsidP="00CB55DA">
      <w:pPr>
        <w:pStyle w:val="1"/>
        <w:spacing w:line="100" w:lineRule="atLeast"/>
        <w:ind w:left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Неменский Б.М.Изобразительное искусство. Рабочие программы 1-4, 2011,М.: Просвещение</w:t>
      </w:r>
    </w:p>
    <w:p w:rsidR="00CB55DA" w:rsidRDefault="00CB55DA" w:rsidP="00CB55DA">
      <w:pPr>
        <w:pStyle w:val="1"/>
        <w:spacing w:line="100" w:lineRule="atLeast"/>
        <w:ind w:left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Н. А. Горяева, Л. А. Неменская «Искусство вокруг нас». Учебник для </w:t>
      </w:r>
      <w:r>
        <w:rPr>
          <w:rFonts w:ascii="Times New Roman" w:hAnsi="Times New Roman"/>
          <w:sz w:val="24"/>
        </w:rPr>
        <w:t>4 класса. М- Просвещение. 2014.</w:t>
      </w:r>
    </w:p>
    <w:p w:rsidR="00CB55DA" w:rsidRDefault="00CB55DA" w:rsidP="00CB55DA">
      <w:pPr>
        <w:shd w:val="clear" w:color="auto" w:fill="FFFFFF"/>
        <w:spacing w:line="100" w:lineRule="atLeast"/>
        <w:rPr>
          <w:sz w:val="24"/>
        </w:rPr>
      </w:pPr>
      <w:r>
        <w:rPr>
          <w:sz w:val="24"/>
        </w:rPr>
        <w:t>Методическое пособие к учебникам по изобразительному искусству: 1—4 кл. / Под ред. Б. М. Неменского. М- Просвещение. 2014г .</w:t>
      </w:r>
    </w:p>
    <w:p w:rsidR="00CB55DA" w:rsidRPr="002A5A9C" w:rsidRDefault="00CB55DA" w:rsidP="00CB55DA">
      <w:pPr>
        <w:widowControl w:val="0"/>
        <w:shd w:val="clear" w:color="auto" w:fill="FFFFFF"/>
        <w:tabs>
          <w:tab w:val="left" w:pos="518"/>
        </w:tabs>
        <w:autoSpaceDE w:val="0"/>
        <w:ind w:right="14"/>
        <w:jc w:val="both"/>
        <w:rPr>
          <w:b/>
          <w:sz w:val="24"/>
        </w:rPr>
      </w:pPr>
      <w:r w:rsidRPr="002A5A9C">
        <w:rPr>
          <w:b/>
          <w:sz w:val="24"/>
        </w:rPr>
        <w:t>Информационно – коммуникативные пособия</w:t>
      </w:r>
    </w:p>
    <w:p w:rsidR="00CB55DA" w:rsidRPr="002A5A9C" w:rsidRDefault="00CB55DA" w:rsidP="00CB55DA">
      <w:pPr>
        <w:pStyle w:val="ac"/>
        <w:ind w:left="567" w:hanging="567"/>
        <w:rPr>
          <w:sz w:val="24"/>
          <w:szCs w:val="24"/>
        </w:rPr>
      </w:pPr>
      <w:r w:rsidRPr="002A5A9C">
        <w:rPr>
          <w:sz w:val="24"/>
          <w:szCs w:val="24"/>
        </w:rPr>
        <w:t>Наглядное пособие «Основы декоративно-прикладного искусства».</w:t>
      </w:r>
    </w:p>
    <w:p w:rsidR="00CB55DA" w:rsidRPr="002A5A9C" w:rsidRDefault="00CB55DA" w:rsidP="00CB55DA">
      <w:pPr>
        <w:contextualSpacing/>
        <w:rPr>
          <w:sz w:val="24"/>
        </w:rPr>
      </w:pPr>
      <w:r w:rsidRPr="002A5A9C">
        <w:rPr>
          <w:b/>
          <w:sz w:val="24"/>
        </w:rPr>
        <w:t>Наглядные пособия</w:t>
      </w:r>
      <w:r w:rsidRPr="002A5A9C">
        <w:rPr>
          <w:sz w:val="24"/>
        </w:rPr>
        <w:t xml:space="preserve"> </w:t>
      </w:r>
    </w:p>
    <w:p w:rsidR="00CB55DA" w:rsidRDefault="00CB55DA" w:rsidP="00CB55DA">
      <w:pPr>
        <w:contextualSpacing/>
        <w:rPr>
          <w:sz w:val="24"/>
        </w:rPr>
      </w:pPr>
      <w:r w:rsidRPr="002A5A9C">
        <w:rPr>
          <w:sz w:val="24"/>
        </w:rPr>
        <w:t>Коллекц</w:t>
      </w:r>
      <w:r>
        <w:rPr>
          <w:sz w:val="24"/>
        </w:rPr>
        <w:t>ия картин «Музей в твоем классе»</w:t>
      </w: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Default="00CB55DA" w:rsidP="00CB55DA">
      <w:pPr>
        <w:contextualSpacing/>
        <w:rPr>
          <w:sz w:val="24"/>
        </w:rPr>
      </w:pPr>
    </w:p>
    <w:p w:rsidR="00CB55DA" w:rsidRPr="001465D9" w:rsidRDefault="00CB55DA" w:rsidP="00CB55DA">
      <w:pPr>
        <w:contextualSpacing/>
        <w:rPr>
          <w:sz w:val="24"/>
        </w:rPr>
      </w:pPr>
    </w:p>
    <w:p w:rsidR="00CB55DA" w:rsidRDefault="00CB55DA" w:rsidP="00CB55DA"/>
    <w:p w:rsidR="00CB55DA" w:rsidRDefault="00CB55DA"/>
    <w:tbl>
      <w:tblPr>
        <w:tblStyle w:val="a3"/>
        <w:tblW w:w="15311" w:type="dxa"/>
        <w:tblLook w:val="04A0"/>
      </w:tblPr>
      <w:tblGrid>
        <w:gridCol w:w="1667"/>
        <w:gridCol w:w="2699"/>
        <w:gridCol w:w="3543"/>
        <w:gridCol w:w="3400"/>
        <w:gridCol w:w="4002"/>
      </w:tblGrid>
      <w:tr w:rsidR="005847BA" w:rsidRPr="005D36CC" w:rsidTr="00710AF7">
        <w:trPr>
          <w:trHeight w:val="557"/>
        </w:trPr>
        <w:tc>
          <w:tcPr>
            <w:tcW w:w="15311" w:type="dxa"/>
            <w:gridSpan w:val="5"/>
          </w:tcPr>
          <w:p w:rsidR="005847BA" w:rsidRPr="005D36CC" w:rsidRDefault="00710AF7" w:rsidP="00234E60">
            <w:pPr>
              <w:jc w:val="center"/>
              <w:rPr>
                <w:b/>
              </w:rPr>
            </w:pPr>
            <w:r w:rsidRPr="005D36CC">
              <w:rPr>
                <w:b/>
              </w:rPr>
              <w:lastRenderedPageBreak/>
              <w:t>Календарно -темат</w:t>
            </w:r>
            <w:r w:rsidR="00EB4105" w:rsidRPr="005D36CC">
              <w:rPr>
                <w:b/>
              </w:rPr>
              <w:t>ическое планирование. ИЗО</w:t>
            </w:r>
            <w:r w:rsidRPr="005D36CC">
              <w:rPr>
                <w:b/>
              </w:rPr>
              <w:t>. 4 класс.</w:t>
            </w:r>
          </w:p>
        </w:tc>
      </w:tr>
      <w:tr w:rsidR="0036551D" w:rsidRPr="005D36CC" w:rsidTr="00936823">
        <w:trPr>
          <w:trHeight w:val="1272"/>
        </w:trPr>
        <w:tc>
          <w:tcPr>
            <w:tcW w:w="1667" w:type="dxa"/>
            <w:vMerge w:val="restart"/>
          </w:tcPr>
          <w:p w:rsidR="0036551D" w:rsidRPr="005D36CC" w:rsidRDefault="0036551D" w:rsidP="00234E60">
            <w:pPr>
              <w:jc w:val="center"/>
              <w:rPr>
                <w:b/>
              </w:rPr>
            </w:pPr>
            <w:r w:rsidRPr="005D36CC">
              <w:rPr>
                <w:b/>
              </w:rPr>
              <w:t>дата</w:t>
            </w:r>
          </w:p>
        </w:tc>
        <w:tc>
          <w:tcPr>
            <w:tcW w:w="2699" w:type="dxa"/>
            <w:vMerge w:val="restart"/>
          </w:tcPr>
          <w:p w:rsidR="0036551D" w:rsidRPr="005D36CC" w:rsidRDefault="0036551D" w:rsidP="00234E60">
            <w:pPr>
              <w:jc w:val="center"/>
              <w:rPr>
                <w:b/>
              </w:rPr>
            </w:pPr>
            <w:r w:rsidRPr="005D36CC">
              <w:rPr>
                <w:b/>
              </w:rPr>
              <w:t>№ и тема урока</w:t>
            </w:r>
          </w:p>
        </w:tc>
        <w:tc>
          <w:tcPr>
            <w:tcW w:w="6943" w:type="dxa"/>
            <w:gridSpan w:val="2"/>
          </w:tcPr>
          <w:p w:rsidR="0036551D" w:rsidRPr="005D36CC" w:rsidRDefault="0036551D" w:rsidP="00234E60">
            <w:pPr>
              <w:jc w:val="center"/>
              <w:rPr>
                <w:b/>
              </w:rPr>
            </w:pPr>
            <w:r w:rsidRPr="005D36CC">
              <w:rPr>
                <w:b/>
              </w:rPr>
              <w:t>Формируемые умения/ личностные качества (планируемые результаты обучения)</w:t>
            </w:r>
          </w:p>
        </w:tc>
        <w:tc>
          <w:tcPr>
            <w:tcW w:w="4002" w:type="dxa"/>
            <w:vMerge w:val="restart"/>
          </w:tcPr>
          <w:p w:rsidR="0036551D" w:rsidRPr="005D36CC" w:rsidRDefault="0036551D" w:rsidP="00234E60">
            <w:pPr>
              <w:jc w:val="center"/>
              <w:rPr>
                <w:b/>
              </w:rPr>
            </w:pPr>
            <w:r w:rsidRPr="005D36CC">
              <w:rPr>
                <w:b/>
              </w:rPr>
              <w:t>Деятельность учащихся</w:t>
            </w:r>
          </w:p>
        </w:tc>
      </w:tr>
      <w:tr w:rsidR="0036551D" w:rsidRPr="005D36CC" w:rsidTr="00936823">
        <w:trPr>
          <w:trHeight w:val="1290"/>
        </w:trPr>
        <w:tc>
          <w:tcPr>
            <w:tcW w:w="1667" w:type="dxa"/>
            <w:vMerge/>
          </w:tcPr>
          <w:p w:rsidR="0036551D" w:rsidRPr="005D36CC" w:rsidRDefault="0036551D" w:rsidP="00234E60">
            <w:pPr>
              <w:jc w:val="center"/>
            </w:pPr>
          </w:p>
        </w:tc>
        <w:tc>
          <w:tcPr>
            <w:tcW w:w="2699" w:type="dxa"/>
            <w:vMerge/>
          </w:tcPr>
          <w:p w:rsidR="0036551D" w:rsidRPr="005D36CC" w:rsidRDefault="0036551D" w:rsidP="00234E60">
            <w:pPr>
              <w:jc w:val="center"/>
            </w:pPr>
          </w:p>
        </w:tc>
        <w:tc>
          <w:tcPr>
            <w:tcW w:w="3543" w:type="dxa"/>
          </w:tcPr>
          <w:p w:rsidR="0036551D" w:rsidRPr="005D36CC" w:rsidRDefault="0036551D" w:rsidP="00234E60">
            <w:pPr>
              <w:jc w:val="center"/>
              <w:rPr>
                <w:b/>
              </w:rPr>
            </w:pPr>
            <w:r w:rsidRPr="005D36CC">
              <w:rPr>
                <w:b/>
              </w:rPr>
              <w:t>Предметные умения</w:t>
            </w:r>
          </w:p>
        </w:tc>
        <w:tc>
          <w:tcPr>
            <w:tcW w:w="3400" w:type="dxa"/>
          </w:tcPr>
          <w:p w:rsidR="0036551D" w:rsidRPr="005D36CC" w:rsidRDefault="0036551D" w:rsidP="00234E60">
            <w:pPr>
              <w:jc w:val="center"/>
              <w:rPr>
                <w:b/>
              </w:rPr>
            </w:pPr>
            <w:r w:rsidRPr="005D36CC">
              <w:rPr>
                <w:b/>
              </w:rPr>
              <w:t>УУД (универсальные учебные действия)</w:t>
            </w:r>
          </w:p>
        </w:tc>
        <w:tc>
          <w:tcPr>
            <w:tcW w:w="4002" w:type="dxa"/>
            <w:vMerge/>
          </w:tcPr>
          <w:p w:rsidR="0036551D" w:rsidRPr="005D36CC" w:rsidRDefault="0036551D" w:rsidP="00234E60">
            <w:pPr>
              <w:jc w:val="center"/>
            </w:pPr>
          </w:p>
        </w:tc>
      </w:tr>
      <w:tr w:rsidR="0052264D" w:rsidRPr="005D36CC" w:rsidTr="00692653">
        <w:trPr>
          <w:trHeight w:val="1290"/>
        </w:trPr>
        <w:tc>
          <w:tcPr>
            <w:tcW w:w="15311" w:type="dxa"/>
            <w:gridSpan w:val="5"/>
          </w:tcPr>
          <w:p w:rsidR="0052264D" w:rsidRPr="007F67AA" w:rsidRDefault="0052264D" w:rsidP="00522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Истоки родного искусства</w:t>
            </w:r>
            <w:r w:rsidR="007F67AA" w:rsidRPr="00CB5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</w:t>
            </w:r>
            <w:r w:rsidR="007F6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  <w:p w:rsidR="0052264D" w:rsidRPr="005D36CC" w:rsidRDefault="0052264D" w:rsidP="0052264D">
            <w:pPr>
              <w:jc w:val="center"/>
            </w:pPr>
            <w:r w:rsidRPr="005D36CC">
      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раскрываются их представления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EB4105" w:rsidRPr="005D36CC" w:rsidTr="00936823">
        <w:trPr>
          <w:trHeight w:val="1290"/>
        </w:trPr>
        <w:tc>
          <w:tcPr>
            <w:tcW w:w="1667" w:type="dxa"/>
          </w:tcPr>
          <w:p w:rsidR="00EB4105" w:rsidRPr="005D36CC" w:rsidRDefault="00BF0DF6" w:rsidP="007F67AA">
            <w:pPr>
              <w:jc w:val="center"/>
            </w:pPr>
            <w:r>
              <w:t>0</w:t>
            </w:r>
            <w:r w:rsidR="007F67AA">
              <w:t>1</w:t>
            </w:r>
            <w:r>
              <w:t>.09</w:t>
            </w:r>
          </w:p>
        </w:tc>
        <w:tc>
          <w:tcPr>
            <w:tcW w:w="2699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1.Каждый народ строит, украшает, изображает. Пейзаж родной земли. Художественные материалы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постановки 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решение уч задачи</w:t>
            </w:r>
          </w:p>
        </w:tc>
        <w:tc>
          <w:tcPr>
            <w:tcW w:w="3543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картины художника 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И. И. Шишкина.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произведения изобразительного искусства и составлять описательный рассказ; изображать характерные особенности пейзажа родной природы; использовать выразительные средства </w:t>
            </w:r>
            <w:r w:rsidR="00B43E34" w:rsidRPr="005D36CC">
              <w:rPr>
                <w:rFonts w:ascii="Times New Roman" w:hAnsi="Times New Roman" w:cs="Times New Roman"/>
                <w:sz w:val="20"/>
                <w:szCs w:val="20"/>
              </w:rPr>
              <w:t>гуаши для создания образов природы</w:t>
            </w:r>
          </w:p>
        </w:tc>
        <w:tc>
          <w:tcPr>
            <w:tcW w:w="3400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с творчеством выдающихся художников-пейзажистов.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</w:t>
            </w:r>
            <w:bookmarkStart w:id="0" w:name="_GoBack"/>
            <w:bookmarkEnd w:id="0"/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и ведут диалог;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имеют мотивацию к учебной дея-</w:t>
            </w:r>
            <w:r w:rsidR="00B43E34"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навыки сотрудничества со взрослыми </w:t>
            </w:r>
            <w:r w:rsidR="00B43E34"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="00B43E34"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красоте  природы в произведениях русской живописи; проявляют эмоционально-ценностное </w:t>
            </w:r>
            <w:r w:rsidR="00B43E34"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отношение к Родине, природе</w:t>
            </w:r>
          </w:p>
        </w:tc>
        <w:tc>
          <w:tcPr>
            <w:tcW w:w="4002" w:type="dxa"/>
          </w:tcPr>
          <w:p w:rsidR="00EB4105" w:rsidRPr="005D36CC" w:rsidRDefault="00EB4105" w:rsidP="005847BA">
            <w:pPr>
              <w:jc w:val="center"/>
            </w:pPr>
            <w:r w:rsidRPr="005D36CC">
              <w:lastRenderedPageBreak/>
              <w:t>Изображение пейзажа своей родной стороны. Передача его особой красоты художественными материалами (гуашь</w:t>
            </w:r>
          </w:p>
        </w:tc>
      </w:tr>
      <w:tr w:rsidR="00EB4105" w:rsidRPr="005D36CC" w:rsidTr="00936823">
        <w:trPr>
          <w:trHeight w:val="1290"/>
        </w:trPr>
        <w:tc>
          <w:tcPr>
            <w:tcW w:w="1667" w:type="dxa"/>
          </w:tcPr>
          <w:p w:rsidR="00EB4105" w:rsidRPr="005D36CC" w:rsidRDefault="007F67AA" w:rsidP="00BF0DF6">
            <w:pPr>
              <w:jc w:val="center"/>
            </w:pPr>
            <w:r>
              <w:lastRenderedPageBreak/>
              <w:t>08</w:t>
            </w:r>
            <w:r w:rsidR="00BF0DF6">
              <w:t>.09</w:t>
            </w:r>
          </w:p>
        </w:tc>
        <w:tc>
          <w:tcPr>
            <w:tcW w:w="2699" w:type="dxa"/>
          </w:tcPr>
          <w:p w:rsidR="00EB4105" w:rsidRPr="005D36CC" w:rsidRDefault="00EB4105" w:rsidP="00234E60">
            <w:pPr>
              <w:jc w:val="center"/>
            </w:pPr>
            <w:r w:rsidRPr="005D36CC">
              <w:t>2.Красота природы в произведениях русской живописи</w:t>
            </w:r>
            <w:r w:rsidRPr="005D36CC">
              <w:rPr>
                <w:i/>
                <w:iCs/>
              </w:rPr>
              <w:t xml:space="preserve"> (урок постановки </w:t>
            </w:r>
            <w:r w:rsidRPr="005D36CC">
              <w:rPr>
                <w:i/>
                <w:iCs/>
              </w:rPr>
              <w:br/>
              <w:t>и решения учебной задачи</w:t>
            </w:r>
          </w:p>
        </w:tc>
        <w:tc>
          <w:tcPr>
            <w:tcW w:w="3543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картины художника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И. И. Левитана.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линию горизонта; выявлять цветовое соотношение неба, земли; видеть красоту родной природы; обсуждать, сравнивать, анализировать картины художников-пейзажистов; работать гуашью – смешивать краски непосредственно на картине без использования палитры </w:t>
            </w:r>
          </w:p>
        </w:tc>
        <w:tc>
          <w:tcPr>
            <w:tcW w:w="3400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пейзажном жанре;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«композиция»; знакомятся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с творчеством выдающихся художников-пейзажистов.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природы в произведениях русской живописи</w:t>
            </w:r>
          </w:p>
        </w:tc>
        <w:tc>
          <w:tcPr>
            <w:tcW w:w="4002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осеннего пейзажа. 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пейзажа художественными материалами (гуашь)</w:t>
            </w:r>
          </w:p>
        </w:tc>
      </w:tr>
      <w:tr w:rsidR="00EB4105" w:rsidRPr="005D36CC" w:rsidTr="00936823">
        <w:trPr>
          <w:trHeight w:val="1290"/>
        </w:trPr>
        <w:tc>
          <w:tcPr>
            <w:tcW w:w="1667" w:type="dxa"/>
          </w:tcPr>
          <w:p w:rsidR="00EB4105" w:rsidRPr="005D36CC" w:rsidRDefault="007F67AA" w:rsidP="00BF0DF6">
            <w:pPr>
              <w:jc w:val="center"/>
            </w:pPr>
            <w:r>
              <w:t>15</w:t>
            </w:r>
            <w:r w:rsidR="00BF0DF6">
              <w:t>.09</w:t>
            </w:r>
          </w:p>
        </w:tc>
        <w:tc>
          <w:tcPr>
            <w:tcW w:w="2699" w:type="dxa"/>
          </w:tcPr>
          <w:p w:rsidR="00EB4105" w:rsidRPr="005D36CC" w:rsidRDefault="00EB4105" w:rsidP="00EB4105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3.Деревня –</w:t>
            </w:r>
          </w:p>
          <w:p w:rsidR="00EB4105" w:rsidRPr="005D36CC" w:rsidRDefault="00EB4105" w:rsidP="00EB41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деревянный мир.</w:t>
            </w:r>
          </w:p>
          <w:p w:rsidR="00EB4105" w:rsidRPr="005D36CC" w:rsidRDefault="00EB4105" w:rsidP="00EB41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Русская деревянная изба.</w:t>
            </w:r>
          </w:p>
          <w:p w:rsidR="00EB4105" w:rsidRPr="005D36CC" w:rsidRDefault="00EB4105" w:rsidP="00EB41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украшения избы</w:t>
            </w:r>
          </w:p>
          <w:p w:rsidR="00EB4105" w:rsidRPr="005D36CC" w:rsidRDefault="00EB4105" w:rsidP="00EB4105">
            <w:pPr>
              <w:jc w:val="center"/>
            </w:pPr>
            <w:r w:rsidRPr="005D36CC">
              <w:rPr>
                <w:i/>
                <w:iCs/>
              </w:rPr>
              <w:t xml:space="preserve">(урок постановки  </w:t>
            </w:r>
            <w:r w:rsidRPr="005D36CC">
              <w:rPr>
                <w:i/>
                <w:iCs/>
              </w:rPr>
              <w:br/>
              <w:t>и решения учебной задачи</w:t>
            </w:r>
          </w:p>
        </w:tc>
        <w:tc>
          <w:tcPr>
            <w:tcW w:w="3543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улица, изба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конек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основной строительный материал и конструкцию избы, назначение каждой ее части, назначение фронтона, причелины, наличника.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определять линию горизонта; выявлять цветовое соотношение неба, земли; воспринимать и эстетически оценивать красоту русского деревянного зодчества; изображать графическими или живописными средствами образ русской избы</w:t>
            </w:r>
          </w:p>
        </w:tc>
        <w:tc>
          <w:tcPr>
            <w:tcW w:w="3400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макет) способом объединения индивидуально сделанных изображений;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деревянного зодчества Руси; овладевают навыками коллективной деятельности, работать организованно в команде одноклассников под руководством учителя</w:t>
            </w:r>
          </w:p>
        </w:tc>
        <w:tc>
          <w:tcPr>
            <w:tcW w:w="4002" w:type="dxa"/>
          </w:tcPr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образа русской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избы (изба-богатырь, изба-ель, избушка-бабушка). </w:t>
            </w:r>
          </w:p>
          <w:p w:rsidR="00EB4105" w:rsidRPr="005D36CC" w:rsidRDefault="00EB410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 русского жилища художественными материалами</w:t>
            </w:r>
          </w:p>
        </w:tc>
      </w:tr>
      <w:tr w:rsidR="0009740C" w:rsidRPr="005D36CC" w:rsidTr="00936823">
        <w:trPr>
          <w:trHeight w:val="1290"/>
        </w:trPr>
        <w:tc>
          <w:tcPr>
            <w:tcW w:w="1667" w:type="dxa"/>
          </w:tcPr>
          <w:p w:rsidR="0009740C" w:rsidRPr="005D36CC" w:rsidRDefault="00BF0DF6" w:rsidP="007F67AA">
            <w:pPr>
              <w:jc w:val="center"/>
            </w:pPr>
            <w:r>
              <w:t>2</w:t>
            </w:r>
            <w:r w:rsidR="007F67AA">
              <w:t>2</w:t>
            </w:r>
            <w:r>
              <w:t>.09</w:t>
            </w:r>
          </w:p>
        </w:tc>
        <w:tc>
          <w:tcPr>
            <w:tcW w:w="2699" w:type="dxa"/>
          </w:tcPr>
          <w:p w:rsidR="0009740C" w:rsidRPr="005D36CC" w:rsidRDefault="007F67AA" w:rsidP="0009740C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09740C"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Деревня –</w:t>
            </w:r>
          </w:p>
          <w:p w:rsidR="0009740C" w:rsidRPr="005D36CC" w:rsidRDefault="0009740C" w:rsidP="0009740C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</w:rPr>
              <w:t xml:space="preserve">деревянный мир </w:t>
            </w:r>
            <w:r w:rsidRPr="005D36CC">
              <w:rPr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 учебной задачи)</w:t>
            </w:r>
          </w:p>
        </w:tc>
        <w:tc>
          <w:tcPr>
            <w:tcW w:w="3543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об особенностях деревянного храмового зодчества, основной конструкции деревянной деревенской церкви (четверик, восьмерик, крыльцо-гульбище, купол).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основные пропорции, характерные формы деревянных, жилых построек </w:t>
            </w:r>
          </w:p>
        </w:tc>
        <w:tc>
          <w:tcPr>
            <w:tcW w:w="3400" w:type="dxa"/>
          </w:tcPr>
          <w:p w:rsidR="0009740C" w:rsidRPr="005D36CC" w:rsidRDefault="0009740C" w:rsidP="00DF39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красоте деревянного зодчества Руси; получают возможность продолжить учиться: работать с учебником, рабочей тетрадью, организовывать рабочее</w:t>
            </w:r>
          </w:p>
          <w:p w:rsidR="0009740C" w:rsidRPr="005D36CC" w:rsidRDefault="0009740C" w:rsidP="00DF39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место, использовать художественные материалы 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09740C" w:rsidRPr="005D36CC" w:rsidRDefault="0009740C" w:rsidP="00DF39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9740C" w:rsidRPr="005D36CC" w:rsidRDefault="0009740C" w:rsidP="00DF39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деревянного зодчества Руси</w:t>
            </w:r>
          </w:p>
        </w:tc>
        <w:tc>
          <w:tcPr>
            <w:tcW w:w="4002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коллективного панно «Деревенька». 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цветная бумага, клей, ножницы</w:t>
            </w:r>
          </w:p>
        </w:tc>
      </w:tr>
      <w:tr w:rsidR="0009740C" w:rsidRPr="005D36CC" w:rsidTr="00936823">
        <w:trPr>
          <w:trHeight w:val="1290"/>
        </w:trPr>
        <w:tc>
          <w:tcPr>
            <w:tcW w:w="1667" w:type="dxa"/>
          </w:tcPr>
          <w:p w:rsidR="0009740C" w:rsidRPr="005D36CC" w:rsidRDefault="007F67AA" w:rsidP="00BF0DF6">
            <w:pPr>
              <w:jc w:val="center"/>
            </w:pPr>
            <w:r>
              <w:t>29.09</w:t>
            </w:r>
          </w:p>
        </w:tc>
        <w:tc>
          <w:tcPr>
            <w:tcW w:w="2699" w:type="dxa"/>
          </w:tcPr>
          <w:p w:rsidR="0009740C" w:rsidRPr="005D36CC" w:rsidRDefault="0009740C" w:rsidP="000974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5.Красота человека. Русская красавица </w:t>
            </w:r>
          </w:p>
          <w:p w:rsidR="0009740C" w:rsidRPr="005D36CC" w:rsidRDefault="0009740C" w:rsidP="0009740C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по-</w:t>
            </w:r>
          </w:p>
          <w:p w:rsidR="0009740C" w:rsidRPr="005D36CC" w:rsidRDefault="0009740C" w:rsidP="0009740C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i/>
                <w:iCs/>
                <w:sz w:val="20"/>
                <w:szCs w:val="20"/>
              </w:rPr>
              <w:t>становки и решения учебной задачи)</w:t>
            </w:r>
          </w:p>
        </w:tc>
        <w:tc>
          <w:tcPr>
            <w:tcW w:w="3543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 конструкции русского народного костюма, о роли и особенностях женских головных уборов.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понимать и анализировать конструкцию русского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костюма; характеризовать и эстетически оценивать образ человека 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произведениях художников; создавать женские и мужские народные образы (портреты); работать живописными материалами</w:t>
            </w:r>
          </w:p>
        </w:tc>
        <w:tc>
          <w:tcPr>
            <w:tcW w:w="3400" w:type="dxa"/>
          </w:tcPr>
          <w:p w:rsidR="001E4C3D" w:rsidRPr="005D36CC" w:rsidRDefault="0009740C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аивают понятия«декор», «композиция»; знакомятся с творчеством выдающихся русских художников.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9740C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образа русской красавицы</w:t>
            </w:r>
          </w:p>
        </w:tc>
        <w:tc>
          <w:tcPr>
            <w:tcW w:w="4002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портрета женского сказочного персонажа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традиционном голов-ном уборе.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бума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га, кисти</w:t>
            </w:r>
          </w:p>
        </w:tc>
      </w:tr>
      <w:tr w:rsidR="0009740C" w:rsidRPr="005D36CC" w:rsidTr="00936823">
        <w:trPr>
          <w:trHeight w:val="1290"/>
        </w:trPr>
        <w:tc>
          <w:tcPr>
            <w:tcW w:w="1667" w:type="dxa"/>
          </w:tcPr>
          <w:p w:rsidR="0009740C" w:rsidRPr="005D36CC" w:rsidRDefault="00BF0DF6" w:rsidP="007F67AA">
            <w:pPr>
              <w:jc w:val="center"/>
            </w:pPr>
            <w:r>
              <w:t>0</w:t>
            </w:r>
            <w:r w:rsidR="007F67AA">
              <w:t>6</w:t>
            </w:r>
            <w:r>
              <w:t>.10</w:t>
            </w:r>
          </w:p>
        </w:tc>
        <w:tc>
          <w:tcPr>
            <w:tcW w:w="2699" w:type="dxa"/>
          </w:tcPr>
          <w:p w:rsidR="0009740C" w:rsidRPr="005D36CC" w:rsidRDefault="0009740C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6.</w:t>
            </w:r>
            <w:r w:rsidRPr="005D36CC">
              <w:rPr>
                <w:sz w:val="20"/>
                <w:szCs w:val="20"/>
              </w:rPr>
              <w:t xml:space="preserve"> Образ русского человека в произведениях художников</w:t>
            </w:r>
          </w:p>
        </w:tc>
        <w:tc>
          <w:tcPr>
            <w:tcW w:w="3543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Узнают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 конструкции русского народного мужского и женского праздничного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повседневного костюма.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изображать фигуру человека в русском народном костюме; воспринимать произведения искусства; оценивать работы товарищей</w:t>
            </w:r>
          </w:p>
        </w:tc>
        <w:tc>
          <w:tcPr>
            <w:tcW w:w="3400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культуре Руси; получают возможность продолжить учиться: работать с учебником, рабочей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      </w:r>
          </w:p>
          <w:p w:rsidR="001E4C3D" w:rsidRPr="005D36CC" w:rsidRDefault="0009740C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9740C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русского народного костюма</w:t>
            </w:r>
          </w:p>
        </w:tc>
        <w:tc>
          <w:tcPr>
            <w:tcW w:w="4002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рисунка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человека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русском народном костюме (мужского или женского образа –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по выбору.</w:t>
            </w:r>
          </w:p>
        </w:tc>
      </w:tr>
      <w:tr w:rsidR="0009740C" w:rsidRPr="005D36CC" w:rsidTr="00936823">
        <w:trPr>
          <w:trHeight w:val="1290"/>
        </w:trPr>
        <w:tc>
          <w:tcPr>
            <w:tcW w:w="1667" w:type="dxa"/>
          </w:tcPr>
          <w:p w:rsidR="0009740C" w:rsidRPr="005D36CC" w:rsidRDefault="007F67AA" w:rsidP="00BF0DF6">
            <w:pPr>
              <w:jc w:val="center"/>
            </w:pPr>
            <w:r>
              <w:t>13.</w:t>
            </w:r>
            <w:r w:rsidR="00BF0DF6">
              <w:t>10</w:t>
            </w:r>
          </w:p>
        </w:tc>
        <w:tc>
          <w:tcPr>
            <w:tcW w:w="2699" w:type="dxa"/>
          </w:tcPr>
          <w:p w:rsidR="0009740C" w:rsidRPr="005D36CC" w:rsidRDefault="0009740C" w:rsidP="00234E6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  <w:lang w:val="ru-RU"/>
              </w:rPr>
              <w:t>7.</w:t>
            </w:r>
            <w:r w:rsidRPr="005D36CC">
              <w:rPr>
                <w:sz w:val="20"/>
                <w:szCs w:val="20"/>
              </w:rPr>
              <w:t xml:space="preserve"> Календарные праздники</w:t>
            </w:r>
            <w:r w:rsidRPr="005D36CC">
              <w:rPr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i/>
                <w:iCs/>
                <w:sz w:val="20"/>
                <w:szCs w:val="20"/>
              </w:rPr>
              <w:t>(урок постановки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 учебной задачи</w:t>
            </w:r>
          </w:p>
        </w:tc>
        <w:tc>
          <w:tcPr>
            <w:tcW w:w="3543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о традиционных русских народных праздниках, значении цвета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символики орнаментов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русской национальной одежде. 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процессе совместной деятельности; воспринимать произведения искусства; оценивать красоту и значение народных праздников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 суть понятий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«раёк», «композиция»; знакомятся с творчеством выдающихся русских художников, историей своего города.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народных праздников, обрядов и обычаев</w:t>
            </w:r>
          </w:p>
        </w:tc>
        <w:tc>
          <w:tcPr>
            <w:tcW w:w="4002" w:type="dxa"/>
          </w:tcPr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коллективного панно на тему народного праздника (возможно создание индивидуальных композиционных работ). Тема «Праздник». </w:t>
            </w:r>
          </w:p>
          <w:p w:rsidR="0009740C" w:rsidRPr="005D36CC" w:rsidRDefault="0009740C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кисти, склеенные листы бумаги (или обои)</w:t>
            </w:r>
          </w:p>
        </w:tc>
      </w:tr>
      <w:tr w:rsidR="00552E45" w:rsidRPr="005D36CC" w:rsidTr="00936823">
        <w:trPr>
          <w:trHeight w:val="1290"/>
        </w:trPr>
        <w:tc>
          <w:tcPr>
            <w:tcW w:w="1667" w:type="dxa"/>
          </w:tcPr>
          <w:p w:rsidR="00552E45" w:rsidRPr="005D36CC" w:rsidRDefault="00BF0DF6" w:rsidP="007F67AA">
            <w:pPr>
              <w:jc w:val="center"/>
            </w:pPr>
            <w:r>
              <w:t>2</w:t>
            </w:r>
            <w:r w:rsidR="007F67AA">
              <w:t>0</w:t>
            </w:r>
            <w:r>
              <w:t>.10</w:t>
            </w:r>
          </w:p>
        </w:tc>
        <w:tc>
          <w:tcPr>
            <w:tcW w:w="2699" w:type="dxa"/>
          </w:tcPr>
          <w:p w:rsidR="00552E45" w:rsidRPr="005D36CC" w:rsidRDefault="00552E45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8.</w:t>
            </w:r>
            <w:r w:rsidRPr="005D36CC">
              <w:rPr>
                <w:sz w:val="20"/>
                <w:szCs w:val="20"/>
              </w:rPr>
              <w:t xml:space="preserve"> Народные праздники</w:t>
            </w:r>
          </w:p>
        </w:tc>
        <w:tc>
          <w:tcPr>
            <w:tcW w:w="3543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о традициях ярмарочных гуляний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родном городе в прошлом 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 в настоящее время. 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ритмически организовывать пространство; воспринимать произведения искусства; оценивать работы товарищей</w:t>
            </w:r>
          </w:p>
        </w:tc>
        <w:tc>
          <w:tcPr>
            <w:tcW w:w="3400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раёк», «композиция»; знакомятся с творчеством выдающихся русских художников, историей своего города.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народных праздников, обрядов и обычаев</w:t>
            </w:r>
          </w:p>
        </w:tc>
        <w:tc>
          <w:tcPr>
            <w:tcW w:w="4002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Коллективная  работа –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народного праздника «Осенняя ярмарка».  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цветная бумага, клей, ножницы </w:t>
            </w:r>
          </w:p>
        </w:tc>
      </w:tr>
      <w:tr w:rsidR="00552E45" w:rsidRPr="005D36CC" w:rsidTr="0019232A">
        <w:trPr>
          <w:trHeight w:val="1290"/>
        </w:trPr>
        <w:tc>
          <w:tcPr>
            <w:tcW w:w="15311" w:type="dxa"/>
            <w:gridSpan w:val="5"/>
          </w:tcPr>
          <w:p w:rsidR="00552E45" w:rsidRPr="005D36CC" w:rsidRDefault="00552E45" w:rsidP="00552E4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Древние города нашей земли</w:t>
            </w:r>
            <w:r w:rsidR="007F6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-7ч</w:t>
            </w:r>
          </w:p>
          <w:p w:rsidR="00552E45" w:rsidRPr="005D36CC" w:rsidRDefault="00552E45" w:rsidP="00552E4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</w:rPr>
      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</w:t>
            </w:r>
            <w:r w:rsidRPr="005D36CC">
              <w:rPr>
                <w:sz w:val="20"/>
                <w:szCs w:val="20"/>
              </w:rPr>
              <w:br/>
              <w:t>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552E45" w:rsidRPr="005D36CC" w:rsidTr="00936823">
        <w:trPr>
          <w:trHeight w:val="1290"/>
        </w:trPr>
        <w:tc>
          <w:tcPr>
            <w:tcW w:w="1667" w:type="dxa"/>
          </w:tcPr>
          <w:p w:rsidR="00552E45" w:rsidRPr="005D36CC" w:rsidRDefault="00BF0DF6" w:rsidP="007F67AA">
            <w:pPr>
              <w:jc w:val="center"/>
            </w:pPr>
            <w:r>
              <w:t>2</w:t>
            </w:r>
            <w:r w:rsidR="007F67AA">
              <w:t>7</w:t>
            </w:r>
            <w:r>
              <w:t>.10</w:t>
            </w:r>
          </w:p>
        </w:tc>
        <w:tc>
          <w:tcPr>
            <w:tcW w:w="2699" w:type="dxa"/>
          </w:tcPr>
          <w:p w:rsidR="00552E45" w:rsidRPr="005D36CC" w:rsidRDefault="00552E45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9. Родной угол.</w:t>
            </w:r>
          </w:p>
        </w:tc>
        <w:tc>
          <w:tcPr>
            <w:tcW w:w="3543" w:type="dxa"/>
          </w:tcPr>
          <w:p w:rsidR="001E4C3D" w:rsidRPr="005D36CC" w:rsidRDefault="00552E45" w:rsidP="001E4C3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конструкцию внутреннего пространс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тва древнерусского города (кремль, торг, посад), понятия «вертикаль» 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«горизонталь» в архитектуре, назначение  сторожевой башни, частокола, рва, картины художников, изображающие древнерусские города.</w:t>
            </w:r>
            <w:r w:rsidR="001E4C3D"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понимать и выражать</w:t>
            </w:r>
          </w:p>
          <w:p w:rsidR="00552E45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свое отношение к памятникам древнерусской архитектуры; работать графическими материалами</w:t>
            </w:r>
          </w:p>
        </w:tc>
        <w:tc>
          <w:tcPr>
            <w:tcW w:w="3400" w:type="dxa"/>
          </w:tcPr>
          <w:p w:rsidR="001E4C3D" w:rsidRPr="005D36CC" w:rsidRDefault="00552E45" w:rsidP="001E4C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красоте деревянного зодчества Руси; учатся  понимать образное 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значение вертикалей и горизонталей 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укреплением  древнерусского  города; учатся создавать макет древнерусского города.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552E45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деревянного зодчества Руси</w:t>
            </w:r>
          </w:p>
        </w:tc>
        <w:tc>
          <w:tcPr>
            <w:tcW w:w="4002" w:type="dxa"/>
          </w:tcPr>
          <w:p w:rsidR="001E4C3D" w:rsidRPr="005D36CC" w:rsidRDefault="00552E45" w:rsidP="001E4C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Изображение древнерусского го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рода графическими материалами (внешний или внутренний вид города). Изображение сторожевых башен.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бумага, ножницы, клей или пластилин, стеки, графические материалы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E45" w:rsidRPr="005D36CC" w:rsidTr="00936823">
        <w:trPr>
          <w:trHeight w:val="1290"/>
        </w:trPr>
        <w:tc>
          <w:tcPr>
            <w:tcW w:w="1667" w:type="dxa"/>
          </w:tcPr>
          <w:p w:rsidR="00552E45" w:rsidRPr="005D36CC" w:rsidRDefault="00BF0DF6" w:rsidP="007F67AA">
            <w:pPr>
              <w:jc w:val="center"/>
            </w:pPr>
            <w:r>
              <w:t>1</w:t>
            </w:r>
            <w:r w:rsidR="007F67AA">
              <w:t>0</w:t>
            </w:r>
            <w:r>
              <w:t>.11</w:t>
            </w:r>
          </w:p>
        </w:tc>
        <w:tc>
          <w:tcPr>
            <w:tcW w:w="2699" w:type="dxa"/>
          </w:tcPr>
          <w:p w:rsidR="00552E45" w:rsidRPr="005D36CC" w:rsidRDefault="00552E45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10.Древние соборы.</w:t>
            </w:r>
          </w:p>
        </w:tc>
        <w:tc>
          <w:tcPr>
            <w:tcW w:w="3543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Узнают: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 значении собора в жизни людей,  порядок устройства собора.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</w:p>
          <w:p w:rsidR="001E4C3D" w:rsidRPr="005D36CC" w:rsidRDefault="00552E45" w:rsidP="001E4C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роль 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пропорций и ритма в архитектуре древних соборов; моделировать или изображать конструкцию и украшение</w:t>
            </w:r>
          </w:p>
          <w:p w:rsidR="00552E45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древнерусского каменного собора; работать графическими материалами; воспринимать произведения архитектуры; оценивать работы товарищей</w:t>
            </w:r>
          </w:p>
        </w:tc>
        <w:tc>
          <w:tcPr>
            <w:tcW w:w="3400" w:type="dxa"/>
          </w:tcPr>
          <w:p w:rsidR="001E4C3D" w:rsidRPr="005D36CC" w:rsidRDefault="00552E45" w:rsidP="001E4C3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об истории архитектуры России;  получают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вают суть понятий «собор», «храм», «колокольня»,  «живопись»; знакомятся с работами  известных художников, изображавших древние храмы Москвы.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(компоненты культурно-компетентностного опыта/приобретенная компетентность)</w:t>
            </w: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учебную задачу урока; отвечают на вопросы; обобщают собственные 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552E45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красоте древнерусской храмовой архитектуры  </w:t>
            </w:r>
          </w:p>
        </w:tc>
        <w:tc>
          <w:tcPr>
            <w:tcW w:w="4002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Изображение древнерусского храма или собора.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акварель или цветные карандаши.</w:t>
            </w:r>
          </w:p>
        </w:tc>
      </w:tr>
      <w:tr w:rsidR="00552E45" w:rsidRPr="005D36CC" w:rsidTr="00936823">
        <w:trPr>
          <w:trHeight w:val="1290"/>
        </w:trPr>
        <w:tc>
          <w:tcPr>
            <w:tcW w:w="1667" w:type="dxa"/>
          </w:tcPr>
          <w:p w:rsidR="00552E45" w:rsidRPr="005D36CC" w:rsidRDefault="00671461" w:rsidP="00234E60">
            <w:pPr>
              <w:jc w:val="center"/>
            </w:pPr>
            <w:r>
              <w:t>17</w:t>
            </w:r>
            <w:r w:rsidR="00BF0DF6">
              <w:t>.11</w:t>
            </w:r>
          </w:p>
        </w:tc>
        <w:tc>
          <w:tcPr>
            <w:tcW w:w="2699" w:type="dxa"/>
          </w:tcPr>
          <w:p w:rsidR="00552E45" w:rsidRPr="005D36CC" w:rsidRDefault="00552E45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11.Города русской Земли.</w:t>
            </w:r>
          </w:p>
        </w:tc>
        <w:tc>
          <w:tcPr>
            <w:tcW w:w="3543" w:type="dxa"/>
          </w:tcPr>
          <w:p w:rsidR="00552E45" w:rsidRPr="005D36CC" w:rsidRDefault="00552E45" w:rsidP="00DF397B">
            <w:pPr>
              <w:pStyle w:val="ParagraphStyle"/>
              <w:tabs>
                <w:tab w:val="left" w:pos="123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структурные части города, названия памятников архитектуры. 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красоту </w:t>
            </w:r>
          </w:p>
          <w:p w:rsidR="00552E45" w:rsidRPr="005D36CC" w:rsidRDefault="00552E45" w:rsidP="00552E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исторического образа города 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 его значение для современной архитектуры; выражать свое отношение к памятникам архитектуры, произведениям искусства; изображать и моделировать наполненное жизнью людей пространство древнерусского города   </w:t>
            </w:r>
          </w:p>
        </w:tc>
        <w:tc>
          <w:tcPr>
            <w:tcW w:w="3400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с укреплением древнерусского города.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деревянного зодчества Руси</w:t>
            </w:r>
          </w:p>
        </w:tc>
        <w:tc>
          <w:tcPr>
            <w:tcW w:w="4002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коллективного панно – изображение древнерусского города (внешний или 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внутренний вид города).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«Город-крепость». 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бумага, коробки, ножницы, клей, тушь, палочка или гуашь, кисти</w:t>
            </w:r>
          </w:p>
        </w:tc>
      </w:tr>
      <w:tr w:rsidR="00552E45" w:rsidRPr="005D36CC" w:rsidTr="00936823">
        <w:trPr>
          <w:trHeight w:val="1290"/>
        </w:trPr>
        <w:tc>
          <w:tcPr>
            <w:tcW w:w="1667" w:type="dxa"/>
          </w:tcPr>
          <w:p w:rsidR="00552E45" w:rsidRPr="005D36CC" w:rsidRDefault="00BF0DF6" w:rsidP="00671461">
            <w:pPr>
              <w:jc w:val="center"/>
            </w:pPr>
            <w:r>
              <w:t>2</w:t>
            </w:r>
            <w:r w:rsidR="00671461">
              <w:t>4</w:t>
            </w:r>
            <w:r>
              <w:t>.11</w:t>
            </w:r>
          </w:p>
        </w:tc>
        <w:tc>
          <w:tcPr>
            <w:tcW w:w="2699" w:type="dxa"/>
          </w:tcPr>
          <w:p w:rsidR="00552E45" w:rsidRPr="005D36CC" w:rsidRDefault="00552E45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12.</w:t>
            </w:r>
            <w:r w:rsidR="001E4C3D" w:rsidRPr="005D36CC">
              <w:rPr>
                <w:sz w:val="20"/>
                <w:szCs w:val="20"/>
              </w:rPr>
              <w:t xml:space="preserve"> Древнерусские воины- защитники </w:t>
            </w:r>
          </w:p>
        </w:tc>
        <w:tc>
          <w:tcPr>
            <w:tcW w:w="3543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произведения художников, изображавших русских воинов – защитников Отечества.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воспринимать произ-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ведения искусства; приемам изображения фигуры человека; передавать художественными материалами образ</w:t>
            </w:r>
          </w:p>
          <w:p w:rsidR="00552E45" w:rsidRPr="005D36CC" w:rsidRDefault="00552E45" w:rsidP="00552E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русского богатыря; адекватно оценивать работы товарищей</w:t>
            </w:r>
          </w:p>
        </w:tc>
        <w:tc>
          <w:tcPr>
            <w:tcW w:w="3400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инструменты для работы; усваивают суть понятий «графика», «декор»,  «живопись»; знакомятся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с  работами  известных художников, изображав-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ших древнерусских воинов-защитников.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1E4C3D" w:rsidRPr="005D36CC" w:rsidRDefault="001E4C3D" w:rsidP="001E4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образа древнерусского воина</w:t>
            </w:r>
          </w:p>
        </w:tc>
        <w:tc>
          <w:tcPr>
            <w:tcW w:w="4002" w:type="dxa"/>
          </w:tcPr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Изображение образа воина-защитника, древнерусского богатыря.</w:t>
            </w:r>
          </w:p>
          <w:p w:rsidR="00552E45" w:rsidRPr="005D36CC" w:rsidRDefault="00552E4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бумага, </w:t>
            </w:r>
            <w:r w:rsidR="001E4C3D" w:rsidRPr="005D36CC">
              <w:rPr>
                <w:rFonts w:ascii="Times New Roman" w:hAnsi="Times New Roman" w:cs="Times New Roman"/>
                <w:sz w:val="20"/>
                <w:szCs w:val="20"/>
              </w:rPr>
              <w:t>гуашь, кисти.</w:t>
            </w:r>
          </w:p>
        </w:tc>
      </w:tr>
      <w:tr w:rsidR="00B43E34" w:rsidRPr="005D36CC" w:rsidTr="00936823">
        <w:trPr>
          <w:trHeight w:val="1290"/>
        </w:trPr>
        <w:tc>
          <w:tcPr>
            <w:tcW w:w="1667" w:type="dxa"/>
          </w:tcPr>
          <w:p w:rsidR="00B43E34" w:rsidRPr="005D36CC" w:rsidRDefault="00BF0DF6" w:rsidP="00671461">
            <w:pPr>
              <w:jc w:val="center"/>
            </w:pPr>
            <w:r>
              <w:t>0</w:t>
            </w:r>
            <w:r w:rsidR="00671461">
              <w:t>1</w:t>
            </w:r>
            <w:r>
              <w:t>.12</w:t>
            </w:r>
          </w:p>
        </w:tc>
        <w:tc>
          <w:tcPr>
            <w:tcW w:w="2699" w:type="dxa"/>
          </w:tcPr>
          <w:p w:rsidR="00B43E34" w:rsidRPr="005D36CC" w:rsidRDefault="00B43E34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13.</w:t>
            </w:r>
            <w:r w:rsidRPr="005D36CC">
              <w:rPr>
                <w:sz w:val="20"/>
                <w:szCs w:val="20"/>
              </w:rPr>
              <w:t xml:space="preserve"> «Золотое кольцо России» </w:t>
            </w:r>
            <w:r w:rsidRPr="005D36CC">
              <w:rPr>
                <w:i/>
                <w:iCs/>
                <w:sz w:val="20"/>
                <w:szCs w:val="20"/>
              </w:rPr>
              <w:t xml:space="preserve">(урок постановки  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решенияучебной задачи</w:t>
            </w:r>
          </w:p>
        </w:tc>
        <w:tc>
          <w:tcPr>
            <w:tcW w:w="3543" w:type="dxa"/>
          </w:tcPr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города, которые входят в «Золотое кольцо», общий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 и архитектурное своеобразие старинных русских городов.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воспринимать и эстетически переживать красоту городов, сохранивших исторический облик, – свидетелей нашей истории.</w:t>
            </w:r>
          </w:p>
        </w:tc>
        <w:tc>
          <w:tcPr>
            <w:tcW w:w="3400" w:type="dxa"/>
          </w:tcPr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рабочее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место, использовать художественные материалы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инструменты для работы; усваивают суть понятий «Золотое кольцо», «ритм», «рельеф»; знакомятся с древнерусскими городами.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зодчества Руси</w:t>
            </w:r>
          </w:p>
        </w:tc>
        <w:tc>
          <w:tcPr>
            <w:tcW w:w="4002" w:type="dxa"/>
          </w:tcPr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Изображение карты путешествия по «Золотому кольцу России».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 или мелки, бумага </w:t>
            </w:r>
          </w:p>
        </w:tc>
      </w:tr>
      <w:tr w:rsidR="00B43E34" w:rsidRPr="005D36CC" w:rsidTr="00936823">
        <w:trPr>
          <w:trHeight w:val="1290"/>
        </w:trPr>
        <w:tc>
          <w:tcPr>
            <w:tcW w:w="1667" w:type="dxa"/>
          </w:tcPr>
          <w:p w:rsidR="00B43E34" w:rsidRPr="005D36CC" w:rsidRDefault="00671461" w:rsidP="00234E60">
            <w:pPr>
              <w:jc w:val="center"/>
            </w:pPr>
            <w:r>
              <w:t>08</w:t>
            </w:r>
            <w:r w:rsidR="00BF0DF6">
              <w:t>.12</w:t>
            </w:r>
          </w:p>
        </w:tc>
        <w:tc>
          <w:tcPr>
            <w:tcW w:w="2699" w:type="dxa"/>
          </w:tcPr>
          <w:p w:rsidR="00B43E34" w:rsidRPr="005D36CC" w:rsidRDefault="00B43E34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14.Узорочье теремов.</w:t>
            </w:r>
          </w:p>
        </w:tc>
        <w:tc>
          <w:tcPr>
            <w:tcW w:w="3543" w:type="dxa"/>
          </w:tcPr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Узнают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особенности украшения жилых теремов и церквей.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выражать в изображении праздничную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нарядность, узорочье интерьера терема; делать фон для работы; применять полученные знания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собственной художественно-творческой деятельности; оценивать работы товарищей</w:t>
            </w:r>
          </w:p>
        </w:tc>
        <w:tc>
          <w:tcPr>
            <w:tcW w:w="3400" w:type="dxa"/>
          </w:tcPr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красоте деревянного зодчества Руси; получают возможность продолжить учиться: работать с учебником, рабочей тетрадью, организовывать рабочее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место, использовать художественные материалы 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 инструменты для работы; усваивают суть понятий «асимметрия», «декор», «композиция»; знакомятся с русским деревянным зодчеством.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имеют мотивацию к учебной деятельности, навыки сотрудничества со взрослыми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в разных ситуациях, отзывчивы 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 красоте деревянного зодчества Руси</w:t>
            </w:r>
          </w:p>
        </w:tc>
        <w:tc>
          <w:tcPr>
            <w:tcW w:w="4002" w:type="dxa"/>
          </w:tcPr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Рисунок сказочного терема. Изображение расписного интерьера теремной палаты – подготовка фона для следующего задания. 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листы бумаги для панно (бумага тонированная или цветная), гуашь,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кисти</w:t>
            </w:r>
          </w:p>
        </w:tc>
      </w:tr>
      <w:tr w:rsidR="00B43E34" w:rsidRPr="005D36CC" w:rsidTr="00936823">
        <w:trPr>
          <w:trHeight w:val="1290"/>
        </w:trPr>
        <w:tc>
          <w:tcPr>
            <w:tcW w:w="1667" w:type="dxa"/>
          </w:tcPr>
          <w:p w:rsidR="00B43E34" w:rsidRPr="005D36CC" w:rsidRDefault="00671461" w:rsidP="00234E60">
            <w:pPr>
              <w:jc w:val="center"/>
            </w:pPr>
            <w:r>
              <w:t>15</w:t>
            </w:r>
            <w:r w:rsidR="00BF0DF6">
              <w:t>.12</w:t>
            </w:r>
          </w:p>
        </w:tc>
        <w:tc>
          <w:tcPr>
            <w:tcW w:w="2699" w:type="dxa"/>
          </w:tcPr>
          <w:p w:rsidR="00B43E34" w:rsidRPr="005D36CC" w:rsidRDefault="00B43E34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color w:val="000000"/>
                <w:sz w:val="20"/>
                <w:szCs w:val="20"/>
                <w:lang w:val="ru-RU"/>
              </w:rPr>
              <w:t>15.праздничный пир в теремных палатах.</w:t>
            </w:r>
          </w:p>
        </w:tc>
        <w:tc>
          <w:tcPr>
            <w:tcW w:w="3543" w:type="dxa"/>
          </w:tcPr>
          <w:p w:rsidR="00B43E34" w:rsidRPr="005D36CC" w:rsidRDefault="00B43E34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Узнают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об особенности украшения интерьера</w:t>
            </w:r>
          </w:p>
          <w:p w:rsidR="00B43E34" w:rsidRPr="005D36CC" w:rsidRDefault="00B43E34" w:rsidP="00DF397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княжеских палат.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роль постройки, изображения, украшения при создании образа древнерусского города; создавать изображения на тему праздничного пира в теремных палатах, многофигурные композиции в коллективных панно; сотрудничать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процессе создания общей композиции</w:t>
            </w:r>
          </w:p>
        </w:tc>
        <w:tc>
          <w:tcPr>
            <w:tcW w:w="3400" w:type="dxa"/>
          </w:tcPr>
          <w:p w:rsidR="00B43E34" w:rsidRPr="005D36CC" w:rsidRDefault="00B43E34" w:rsidP="00B43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 красоте деревянного зодчества Руси, значении старинной архитектуры для современного человека;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 «композиция»; продолжают знакомиться с русским деревянным зодчеством.</w:t>
            </w:r>
          </w:p>
          <w:p w:rsidR="00B43E34" w:rsidRPr="005D36CC" w:rsidRDefault="00B43E34" w:rsidP="00B43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B43E34" w:rsidRPr="005D36CC" w:rsidRDefault="00B43E34" w:rsidP="00B43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</w:p>
          <w:p w:rsidR="00B43E34" w:rsidRPr="005D36CC" w:rsidRDefault="00B43E34" w:rsidP="00B43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деревянного зодчества Руси</w:t>
            </w:r>
          </w:p>
        </w:tc>
        <w:tc>
          <w:tcPr>
            <w:tcW w:w="4002" w:type="dxa"/>
          </w:tcPr>
          <w:p w:rsidR="00B43E34" w:rsidRPr="005D36CC" w:rsidRDefault="00B43E34" w:rsidP="00B43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коллективного панно «Пир в теремных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палатах», изображение участников пира (бояре, боярыни, музыканты, царские стрельцы, прислужники).</w:t>
            </w:r>
          </w:p>
          <w:p w:rsidR="00B43E34" w:rsidRPr="005D36CC" w:rsidRDefault="00B43E34" w:rsidP="00B43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кисти, бумага, ножницы, клей</w:t>
            </w:r>
          </w:p>
        </w:tc>
      </w:tr>
      <w:tr w:rsidR="00B43E34" w:rsidRPr="005D36CC" w:rsidTr="00423810">
        <w:trPr>
          <w:trHeight w:val="701"/>
        </w:trPr>
        <w:tc>
          <w:tcPr>
            <w:tcW w:w="15311" w:type="dxa"/>
            <w:gridSpan w:val="5"/>
          </w:tcPr>
          <w:p w:rsidR="00B43E34" w:rsidRPr="005D36CC" w:rsidRDefault="00B43E34" w:rsidP="00B43E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Каждый народ – художник</w:t>
            </w:r>
            <w:r w:rsidR="0067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-11ч</w:t>
            </w:r>
          </w:p>
          <w:p w:rsidR="00B43E34" w:rsidRPr="005D36CC" w:rsidRDefault="00B43E34" w:rsidP="00B43E34">
            <w:pPr>
              <w:jc w:val="center"/>
              <w:rPr>
                <w:b/>
              </w:rPr>
            </w:pPr>
            <w:r w:rsidRPr="005D36CC">
      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–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7F5195" w:rsidRPr="005D36CC" w:rsidTr="00936823">
        <w:trPr>
          <w:trHeight w:val="1290"/>
        </w:trPr>
        <w:tc>
          <w:tcPr>
            <w:tcW w:w="1667" w:type="dxa"/>
          </w:tcPr>
          <w:p w:rsidR="007F5195" w:rsidRPr="005D36CC" w:rsidRDefault="00BF0DF6" w:rsidP="00671461">
            <w:pPr>
              <w:jc w:val="center"/>
            </w:pPr>
            <w:r>
              <w:t>2</w:t>
            </w:r>
            <w:r w:rsidR="00671461">
              <w:t>2</w:t>
            </w:r>
            <w:r>
              <w:t>.12</w:t>
            </w:r>
          </w:p>
        </w:tc>
        <w:tc>
          <w:tcPr>
            <w:tcW w:w="2699" w:type="dxa"/>
          </w:tcPr>
          <w:p w:rsidR="007F5195" w:rsidRPr="005D36CC" w:rsidRDefault="007F5195" w:rsidP="007F5195">
            <w:r w:rsidRPr="005D36CC">
              <w:t xml:space="preserve">16. Страна восходящего солнца. Праздник цветения сакуры. </w:t>
            </w:r>
            <w:r w:rsidRPr="005D36CC">
              <w:rPr>
                <w:i/>
                <w:iCs/>
              </w:rPr>
              <w:t xml:space="preserve">(урок постановки  </w:t>
            </w:r>
            <w:r w:rsidRPr="005D36CC">
              <w:rPr>
                <w:i/>
                <w:iCs/>
              </w:rPr>
              <w:br/>
              <w:t>и решения учебной задачи</w:t>
            </w:r>
          </w:p>
        </w:tc>
        <w:tc>
          <w:tcPr>
            <w:tcW w:w="3543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особенностях изображения, украшения и постройки в искусстве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архитектуре  Японии.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эстетический характер традиционного для Японии пони-мания красоты природы; сопоставлять традиционные представления о красоте русских женщин и японок </w:t>
            </w:r>
          </w:p>
        </w:tc>
        <w:tc>
          <w:tcPr>
            <w:tcW w:w="3400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 японских художников-пейзажистов.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цвета в природе и искусстве древней Японии</w:t>
            </w:r>
          </w:p>
        </w:tc>
        <w:tc>
          <w:tcPr>
            <w:tcW w:w="4002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Изготовление модели цветущего дерева – сакуры.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цветная бумага, ткань, клей, пенопласт, кисти, белая бумага, ножницы, гуашь, пластилин, подставки для «деревьев»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195" w:rsidRPr="005D36CC" w:rsidTr="00936823">
        <w:trPr>
          <w:trHeight w:val="1290"/>
        </w:trPr>
        <w:tc>
          <w:tcPr>
            <w:tcW w:w="1667" w:type="dxa"/>
          </w:tcPr>
          <w:p w:rsidR="007F5195" w:rsidRPr="005D36CC" w:rsidRDefault="00671461" w:rsidP="00234E60">
            <w:pPr>
              <w:jc w:val="center"/>
            </w:pPr>
            <w:r>
              <w:t>29.12</w:t>
            </w:r>
          </w:p>
        </w:tc>
        <w:tc>
          <w:tcPr>
            <w:tcW w:w="2699" w:type="dxa"/>
          </w:tcPr>
          <w:p w:rsidR="007F5195" w:rsidRPr="005D36CC" w:rsidRDefault="007F5195" w:rsidP="007F5195">
            <w:r w:rsidRPr="005D36CC">
              <w:t>17. Искусство оригами</w:t>
            </w:r>
          </w:p>
        </w:tc>
        <w:tc>
          <w:tcPr>
            <w:tcW w:w="3543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Узнают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новые эстетические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поэтической красоте мира.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приобретать новые умения в работе с выразительными возможностями художественных материалов; использовать технологию изготовления бумажного журавлика</w:t>
            </w:r>
          </w:p>
        </w:tc>
        <w:tc>
          <w:tcPr>
            <w:tcW w:w="3400" w:type="dxa"/>
          </w:tcPr>
          <w:p w:rsidR="007F5195" w:rsidRPr="005D36CC" w:rsidRDefault="007F5195" w:rsidP="007F51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7F5195" w:rsidRPr="005D36CC" w:rsidRDefault="007F5195" w:rsidP="007F51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</w:p>
          <w:p w:rsidR="007F5195" w:rsidRPr="005D36CC" w:rsidRDefault="007F5195" w:rsidP="007F5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искусства древней Японии</w:t>
            </w:r>
          </w:p>
        </w:tc>
        <w:tc>
          <w:tcPr>
            <w:tcW w:w="4002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Изготовление бумажного журавлика.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(Во время практической работы звучит японская музыка.</w:t>
            </w:r>
          </w:p>
        </w:tc>
      </w:tr>
      <w:tr w:rsidR="007F5195" w:rsidRPr="005D36CC" w:rsidTr="00936823">
        <w:trPr>
          <w:trHeight w:val="1290"/>
        </w:trPr>
        <w:tc>
          <w:tcPr>
            <w:tcW w:w="1667" w:type="dxa"/>
          </w:tcPr>
          <w:p w:rsidR="007F5195" w:rsidRPr="005D36CC" w:rsidRDefault="00671461" w:rsidP="00234E60">
            <w:pPr>
              <w:jc w:val="center"/>
            </w:pPr>
            <w:r>
              <w:t>19</w:t>
            </w:r>
            <w:r w:rsidR="00BF0DF6">
              <w:t>.01</w:t>
            </w:r>
          </w:p>
        </w:tc>
        <w:tc>
          <w:tcPr>
            <w:tcW w:w="2699" w:type="dxa"/>
          </w:tcPr>
          <w:p w:rsidR="007F5195" w:rsidRPr="005D36CC" w:rsidRDefault="007F5195" w:rsidP="007F5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sz w:val="20"/>
                <w:szCs w:val="20"/>
              </w:rPr>
              <w:t>18.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Страна восходящего солнца. Образ человека, характер одежды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японской культуре </w:t>
            </w:r>
          </w:p>
          <w:p w:rsidR="007F5195" w:rsidRPr="005D36CC" w:rsidRDefault="007F5195" w:rsidP="007F5195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по-</w:t>
            </w:r>
          </w:p>
          <w:p w:rsidR="007F5195" w:rsidRPr="005D36CC" w:rsidRDefault="007F5195" w:rsidP="007F5195">
            <w:r w:rsidRPr="005D36CC">
              <w:rPr>
                <w:i/>
                <w:iCs/>
              </w:rPr>
              <w:t xml:space="preserve">становки и решения учебной задачи)  </w:t>
            </w:r>
          </w:p>
        </w:tc>
        <w:tc>
          <w:tcPr>
            <w:tcW w:w="3543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определения понятий «образ», «ком-позиция», произведения выдающихся японских художников.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художественные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инструменты для выполнения творческой работы </w:t>
            </w:r>
          </w:p>
        </w:tc>
        <w:tc>
          <w:tcPr>
            <w:tcW w:w="3400" w:type="dxa"/>
          </w:tcPr>
          <w:p w:rsidR="007F5195" w:rsidRPr="005D36CC" w:rsidRDefault="007F5195" w:rsidP="00DF397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7F5195" w:rsidRPr="005D36CC" w:rsidRDefault="007F5195" w:rsidP="00DF397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</w:p>
          <w:p w:rsidR="007F5195" w:rsidRPr="005D36CC" w:rsidRDefault="007F5195" w:rsidP="00DF397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странах.ситуациях,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женского образа в  искусстве древней Японии</w:t>
            </w:r>
          </w:p>
        </w:tc>
        <w:tc>
          <w:tcPr>
            <w:tcW w:w="4002" w:type="dxa"/>
          </w:tcPr>
          <w:p w:rsidR="007F5195" w:rsidRPr="005D36CC" w:rsidRDefault="007F5195" w:rsidP="00DF397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женского образа – японки. Рисование образа японки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национальной одежде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(кимоно)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передачей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характерных</w:t>
            </w:r>
          </w:p>
          <w:p w:rsidR="007F5195" w:rsidRPr="005D36CC" w:rsidRDefault="007F5195" w:rsidP="00DF397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черт лица, прически, движения, фигуры.</w:t>
            </w:r>
          </w:p>
          <w:p w:rsidR="007F5195" w:rsidRPr="005D36CC" w:rsidRDefault="007F5195" w:rsidP="00DF397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(Во время практической работы учащихся звучит японская музыка.</w:t>
            </w:r>
          </w:p>
        </w:tc>
      </w:tr>
      <w:tr w:rsidR="007F5195" w:rsidRPr="005D36CC" w:rsidTr="00936823">
        <w:trPr>
          <w:trHeight w:val="1290"/>
        </w:trPr>
        <w:tc>
          <w:tcPr>
            <w:tcW w:w="1667" w:type="dxa"/>
          </w:tcPr>
          <w:p w:rsidR="007F5195" w:rsidRPr="005D36CC" w:rsidRDefault="00BF0DF6" w:rsidP="00671461">
            <w:pPr>
              <w:jc w:val="center"/>
            </w:pPr>
            <w:r>
              <w:t>2</w:t>
            </w:r>
            <w:r w:rsidR="00671461">
              <w:t>6</w:t>
            </w:r>
            <w:r>
              <w:t>.01</w:t>
            </w:r>
          </w:p>
        </w:tc>
        <w:tc>
          <w:tcPr>
            <w:tcW w:w="2699" w:type="dxa"/>
          </w:tcPr>
          <w:p w:rsidR="007F5195" w:rsidRPr="005D36CC" w:rsidRDefault="007F5195" w:rsidP="007F51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19.Народы гор и степей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</w:p>
          <w:p w:rsidR="007F5195" w:rsidRPr="005D36CC" w:rsidRDefault="007F5195" w:rsidP="007F5195">
            <w:pPr>
              <w:jc w:val="center"/>
            </w:pPr>
            <w:r w:rsidRPr="005D36CC">
              <w:rPr>
                <w:i/>
                <w:iCs/>
              </w:rPr>
              <w:t>и решения учебной задачи</w:t>
            </w:r>
          </w:p>
        </w:tc>
        <w:tc>
          <w:tcPr>
            <w:tcW w:w="3543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традиции в культуре народов степей.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понимать и объяснять разнообразие и красоту природы различных регионов нашей страны; передавать красоту пустых пространств и величия горного пейзажа; самостоятельно создавать творческую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работу: изображать сцены жизни людей в степи и в горах</w:t>
            </w:r>
          </w:p>
        </w:tc>
        <w:tc>
          <w:tcPr>
            <w:tcW w:w="3400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«композиция», «иглу», «чум»,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«аул»; знакомятся с творчеством выдающихся художников-пейзажистов.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природы в произведениях русской живописи</w:t>
            </w:r>
          </w:p>
        </w:tc>
        <w:tc>
          <w:tcPr>
            <w:tcW w:w="4002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горного или северного пейзажа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народного жилища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(аула, чума, иглу).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пейзажа художественными материалами (гуашь)</w:t>
            </w:r>
          </w:p>
        </w:tc>
      </w:tr>
      <w:tr w:rsidR="007F5195" w:rsidRPr="005D36CC" w:rsidTr="00936823">
        <w:trPr>
          <w:trHeight w:val="1290"/>
        </w:trPr>
        <w:tc>
          <w:tcPr>
            <w:tcW w:w="1667" w:type="dxa"/>
          </w:tcPr>
          <w:p w:rsidR="007F5195" w:rsidRPr="005D36CC" w:rsidRDefault="00BF0DF6" w:rsidP="00671461">
            <w:pPr>
              <w:jc w:val="center"/>
            </w:pPr>
            <w:r>
              <w:t>0</w:t>
            </w:r>
            <w:r w:rsidR="00671461">
              <w:t>2</w:t>
            </w:r>
            <w:r>
              <w:t>.02</w:t>
            </w:r>
          </w:p>
        </w:tc>
        <w:tc>
          <w:tcPr>
            <w:tcW w:w="2699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20.Народы гор и степей. Юрта как произведение архитектуры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постановки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3543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традиции в культуре народов степей.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понимать и объяснять красоту природы нашей страны; самостоятельно создавать творческую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работу: изображать сцены жизни людей в степи и в горах</w:t>
            </w:r>
          </w:p>
        </w:tc>
        <w:tc>
          <w:tcPr>
            <w:tcW w:w="3400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общение; умеют выбирать средства для реализации художественного замысла.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природы в произведениях русской живописи</w:t>
            </w:r>
          </w:p>
        </w:tc>
        <w:tc>
          <w:tcPr>
            <w:tcW w:w="4002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степного пейзажа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народного восточного жилища – юрты.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особой красоты пейзажа художественными материалами (гуашь).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композиции из работ обучающихся </w:t>
            </w:r>
          </w:p>
        </w:tc>
      </w:tr>
      <w:tr w:rsidR="007F5195" w:rsidRPr="005D36CC" w:rsidTr="00936823">
        <w:trPr>
          <w:trHeight w:val="1290"/>
        </w:trPr>
        <w:tc>
          <w:tcPr>
            <w:tcW w:w="1667" w:type="dxa"/>
          </w:tcPr>
          <w:p w:rsidR="007F5195" w:rsidRPr="005D36CC" w:rsidRDefault="00671461" w:rsidP="00234E60">
            <w:pPr>
              <w:jc w:val="center"/>
            </w:pPr>
            <w:r>
              <w:t>09</w:t>
            </w:r>
            <w:r w:rsidR="00BF0DF6">
              <w:t>.02</w:t>
            </w:r>
          </w:p>
        </w:tc>
        <w:tc>
          <w:tcPr>
            <w:tcW w:w="2699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21.Города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пустыне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3543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об особенностях культуры и архитектуры Средней Азии.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художественной культуры Сред- ней Азии; объяснять связь архитектурных построек с особенностями природы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природных материалов; создавать образ древнего среднеазиатского города</w:t>
            </w:r>
          </w:p>
        </w:tc>
        <w:tc>
          <w:tcPr>
            <w:tcW w:w="3400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красоте города в пустыне Самарканда; получают возможность продолжить учиться: работать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рабочей тетрадью, организовывать рабочее место, использовать художественные материалы и инструменты для работы; усваивают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суть понятий «асимметрия», «деко</w:t>
            </w:r>
            <w:r w:rsidRPr="005D36C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р», «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композиция»;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знакомятся с архитектурой Востока, ее декором.</w:t>
            </w:r>
          </w:p>
          <w:p w:rsidR="007F5195" w:rsidRPr="005D36CC" w:rsidRDefault="007F5195" w:rsidP="007F5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собствен- 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F5195" w:rsidRPr="005D36CC" w:rsidRDefault="007F5195" w:rsidP="007F51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архитектуры Средней Азии</w:t>
            </w:r>
          </w:p>
        </w:tc>
        <w:tc>
          <w:tcPr>
            <w:tcW w:w="4002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образа древнего среднеазиатского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города.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из цветной бумаги.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Материалы: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цветная бумага, ножницы, клей.</w:t>
            </w:r>
          </w:p>
        </w:tc>
      </w:tr>
      <w:tr w:rsidR="007F5195" w:rsidRPr="005D36CC" w:rsidTr="00936823">
        <w:trPr>
          <w:trHeight w:val="1290"/>
        </w:trPr>
        <w:tc>
          <w:tcPr>
            <w:tcW w:w="1667" w:type="dxa"/>
          </w:tcPr>
          <w:p w:rsidR="007F5195" w:rsidRPr="005D36CC" w:rsidRDefault="00671461" w:rsidP="00234E60">
            <w:pPr>
              <w:jc w:val="center"/>
            </w:pPr>
            <w:r>
              <w:t>16</w:t>
            </w:r>
            <w:r w:rsidR="00BF0DF6">
              <w:t>.02</w:t>
            </w:r>
          </w:p>
        </w:tc>
        <w:tc>
          <w:tcPr>
            <w:tcW w:w="2699" w:type="dxa"/>
          </w:tcPr>
          <w:p w:rsidR="007F5195" w:rsidRPr="005D36CC" w:rsidRDefault="007F5195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  <w:lang w:val="ru-RU"/>
              </w:rPr>
              <w:t xml:space="preserve">22. </w:t>
            </w:r>
            <w:r w:rsidRPr="005D36CC">
              <w:rPr>
                <w:sz w:val="20"/>
                <w:szCs w:val="20"/>
              </w:rPr>
              <w:t xml:space="preserve">Древняя Эллада </w:t>
            </w:r>
            <w:r w:rsidRPr="005D36CC">
              <w:rPr>
                <w:i/>
                <w:iCs/>
                <w:sz w:val="20"/>
                <w:szCs w:val="20"/>
              </w:rPr>
              <w:t xml:space="preserve">(урок постановки  </w:t>
            </w:r>
            <w:r w:rsidRPr="005D36CC">
              <w:rPr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3543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 значении искусства Древней Греции для всего мира.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эстетически воспринимать произведения искусства Древней Греции; выражать свое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отношение к ним;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отличительные черты и конструктивные элементы древнегреческого храма; самостоятельно выделять этапы работы; опреде-</w:t>
            </w:r>
          </w:p>
        </w:tc>
        <w:tc>
          <w:tcPr>
            <w:tcW w:w="3400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архитектуре Древней Греции, роли пропорций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образе построек,  соотношении основных пропорций фигуры человека; получают возможность продолжить учиться: 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 «композиция»; знакомятся с выдающимися архитектурными сооружениями Древней Греции.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имеют мотивацию к учебной деятельности, навыки сотрудничества со взрослыми</w:t>
            </w:r>
          </w:p>
        </w:tc>
        <w:tc>
          <w:tcPr>
            <w:tcW w:w="4002" w:type="dxa"/>
          </w:tcPr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на с. 123–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124. Изображение древнегреческого храма на фоне пейзажа. </w:t>
            </w:r>
          </w:p>
          <w:p w:rsidR="007F5195" w:rsidRPr="005D36CC" w:rsidRDefault="007F5195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бумага, ножницы, клей, гуашь, кисти</w:t>
            </w:r>
          </w:p>
        </w:tc>
      </w:tr>
      <w:tr w:rsidR="004E3140" w:rsidRPr="005D36CC" w:rsidTr="00936823">
        <w:trPr>
          <w:trHeight w:val="1290"/>
        </w:trPr>
        <w:tc>
          <w:tcPr>
            <w:tcW w:w="1667" w:type="dxa"/>
          </w:tcPr>
          <w:p w:rsidR="004E3140" w:rsidRPr="005D36CC" w:rsidRDefault="00671461" w:rsidP="00234E60">
            <w:pPr>
              <w:jc w:val="center"/>
            </w:pPr>
            <w:r>
              <w:t>01.03</w:t>
            </w:r>
          </w:p>
        </w:tc>
        <w:tc>
          <w:tcPr>
            <w:tcW w:w="2699" w:type="dxa"/>
          </w:tcPr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23. Олимпийские игры </w:t>
            </w:r>
          </w:p>
          <w:p w:rsidR="004E3140" w:rsidRPr="005D36CC" w:rsidRDefault="004E3140" w:rsidP="004E314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 учебной задачи</w:t>
            </w:r>
          </w:p>
        </w:tc>
        <w:tc>
          <w:tcPr>
            <w:tcW w:w="3543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историю возникновения Олимпийских игр.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отличать древнегреческие скульптурные и архитектурные произведения; передавать красоту движения спортсменов, атмосферу Древнегреческих олимпийских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</w:p>
        </w:tc>
        <w:tc>
          <w:tcPr>
            <w:tcW w:w="3400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об архитектуре;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 «композиция»; знакомятся с выдающимися художественными произведениями Древней Греции.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скульптуры и вазописи Греции</w:t>
            </w:r>
          </w:p>
        </w:tc>
        <w:tc>
          <w:tcPr>
            <w:tcW w:w="4002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Выполнение коллектив-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ной работы –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панно «Олимпийские игры». Составление плана работы над панно «Олимпийские игры».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Рисование красками, выполнение коллажа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из рисунков.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бумага, кисти, ножницы, клей</w:t>
            </w:r>
          </w:p>
        </w:tc>
      </w:tr>
      <w:tr w:rsidR="004E3140" w:rsidRPr="005D36CC" w:rsidTr="00936823">
        <w:trPr>
          <w:trHeight w:val="1290"/>
        </w:trPr>
        <w:tc>
          <w:tcPr>
            <w:tcW w:w="1667" w:type="dxa"/>
          </w:tcPr>
          <w:p w:rsidR="004E3140" w:rsidRPr="005D36CC" w:rsidRDefault="00671461" w:rsidP="00234E60">
            <w:pPr>
              <w:jc w:val="center"/>
            </w:pPr>
            <w:r>
              <w:t>1</w:t>
            </w:r>
            <w:r w:rsidR="00BF0DF6">
              <w:t>5.03</w:t>
            </w:r>
          </w:p>
        </w:tc>
        <w:tc>
          <w:tcPr>
            <w:tcW w:w="2699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24. Средневековый город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решения учебной задачи)</w:t>
            </w:r>
          </w:p>
        </w:tc>
        <w:tc>
          <w:tcPr>
            <w:tcW w:w="3543" w:type="dxa"/>
          </w:tcPr>
          <w:p w:rsidR="004E3140" w:rsidRPr="005D36CC" w:rsidRDefault="004E3140" w:rsidP="00DF39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образ готических городов средневековой Европы.</w:t>
            </w:r>
          </w:p>
          <w:p w:rsidR="004E3140" w:rsidRPr="005D36CC" w:rsidRDefault="004E3140" w:rsidP="00DF397B">
            <w:pPr>
              <w:pStyle w:val="ParagraphStyle"/>
              <w:spacing w:line="252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видеть и объяснять</w:t>
            </w:r>
          </w:p>
          <w:p w:rsidR="004E3140" w:rsidRPr="005D36CC" w:rsidRDefault="004E3140" w:rsidP="00DF397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единство форм костюма и архитектуры, общее в их конструкции и украшениях; передавать образ человека средневековой Европы в костюме; использовать и развивать навыки конструирования из бумаги (фасад храма)</w:t>
            </w:r>
          </w:p>
        </w:tc>
        <w:tc>
          <w:tcPr>
            <w:tcW w:w="3400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культуры Средневековья</w:t>
            </w:r>
          </w:p>
        </w:tc>
        <w:tc>
          <w:tcPr>
            <w:tcW w:w="4002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коллективного панно «Площадь средневекового города» в технике аппликации.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цветная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тонированная бумага, гуашь (или пастель), кисти ножницы, клей</w:t>
            </w:r>
          </w:p>
        </w:tc>
      </w:tr>
      <w:tr w:rsidR="004E3140" w:rsidRPr="005D36CC" w:rsidTr="00936823">
        <w:trPr>
          <w:trHeight w:val="1290"/>
        </w:trPr>
        <w:tc>
          <w:tcPr>
            <w:tcW w:w="1667" w:type="dxa"/>
          </w:tcPr>
          <w:p w:rsidR="004E3140" w:rsidRPr="005D36CC" w:rsidRDefault="00671461" w:rsidP="00234E60">
            <w:pPr>
              <w:jc w:val="center"/>
            </w:pPr>
            <w:r>
              <w:t>05.04</w:t>
            </w:r>
          </w:p>
        </w:tc>
        <w:tc>
          <w:tcPr>
            <w:tcW w:w="2699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25.Образ готического храма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средневековом городе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</w:p>
        </w:tc>
        <w:tc>
          <w:tcPr>
            <w:tcW w:w="3543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основные памятники архитектуры средневековой Европы.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понимать значимость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исторического прошлого Запад- ной Европы для современного человека</w:t>
            </w:r>
          </w:p>
        </w:tc>
        <w:tc>
          <w:tcPr>
            <w:tcW w:w="3400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</w:p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</w:p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культуры Средневековья</w:t>
            </w:r>
          </w:p>
        </w:tc>
        <w:tc>
          <w:tcPr>
            <w:tcW w:w="4002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Изображение готического собора.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графические материалы, акварель, бумага, кисти</w:t>
            </w:r>
          </w:p>
        </w:tc>
      </w:tr>
      <w:tr w:rsidR="004E3140" w:rsidRPr="005D36CC" w:rsidTr="00936823">
        <w:trPr>
          <w:trHeight w:val="1290"/>
        </w:trPr>
        <w:tc>
          <w:tcPr>
            <w:tcW w:w="1667" w:type="dxa"/>
          </w:tcPr>
          <w:p w:rsidR="004E3140" w:rsidRPr="005D36CC" w:rsidRDefault="00671461" w:rsidP="00234E60">
            <w:pPr>
              <w:jc w:val="center"/>
            </w:pPr>
            <w:r>
              <w:t>12.04</w:t>
            </w:r>
          </w:p>
        </w:tc>
        <w:tc>
          <w:tcPr>
            <w:tcW w:w="2699" w:type="dxa"/>
          </w:tcPr>
          <w:p w:rsidR="004E3140" w:rsidRPr="005D36CC" w:rsidRDefault="004E3140" w:rsidP="004E3140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26.Многообразие художественных культур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мире. Обобщение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поста-</w:t>
            </w:r>
          </w:p>
          <w:p w:rsidR="004E3140" w:rsidRPr="005D36CC" w:rsidRDefault="004E3140" w:rsidP="004E314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i/>
                <w:iCs/>
                <w:sz w:val="20"/>
                <w:szCs w:val="20"/>
              </w:rPr>
              <w:t xml:space="preserve">новки 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 учебной задачи)</w:t>
            </w:r>
          </w:p>
        </w:tc>
        <w:tc>
          <w:tcPr>
            <w:tcW w:w="3543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цельность каждой культуры, естественную взаимосвязь ее проявлений; понимать  различия работы трех Мастеров в разных культурах; объяснять,  почему постройки, одежды, украшения такие разные;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 рекламный буклет; рассуждать о богатстве и многообразии художественных культур народов мира; анализировать свою работу и работу одноклассников</w:t>
            </w:r>
          </w:p>
        </w:tc>
        <w:tc>
          <w:tcPr>
            <w:tcW w:w="3400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культурах разных стран; узнают по предъявляемым произведениям художественные культуры,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которыми знакомились на уроках; соотносят особенности традиционной культуры народов мира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высказываниях, эмоциональных оценках, собственной художественно-творческой деятельности; получают возможность продолжить учиться: работать с учебником, рабочей тетрадью, организовывать рабочее место. </w:t>
            </w:r>
          </w:p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искусства разных стран</w:t>
            </w:r>
          </w:p>
        </w:tc>
        <w:tc>
          <w:tcPr>
            <w:tcW w:w="4002" w:type="dxa"/>
          </w:tcPr>
          <w:p w:rsidR="004E3140" w:rsidRPr="005D36CC" w:rsidRDefault="004E3140" w:rsidP="00DF397B">
            <w:pPr>
              <w:pStyle w:val="ParagraphStyle"/>
              <w:tabs>
                <w:tab w:val="left" w:pos="148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и беседа на тему «Каждый народ – художник». Составление туристического рекламного буклета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одну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из стран.</w:t>
            </w:r>
          </w:p>
          <w:p w:rsidR="004E3140" w:rsidRPr="005D36CC" w:rsidRDefault="004E3140" w:rsidP="00DF397B">
            <w:pPr>
              <w:pStyle w:val="ParagraphStyle"/>
              <w:tabs>
                <w:tab w:val="left" w:pos="148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материалы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по выбору учащихся</w:t>
            </w:r>
          </w:p>
        </w:tc>
      </w:tr>
      <w:tr w:rsidR="004E3140" w:rsidRPr="005D36CC" w:rsidTr="00E905DC">
        <w:trPr>
          <w:trHeight w:val="1290"/>
        </w:trPr>
        <w:tc>
          <w:tcPr>
            <w:tcW w:w="15311" w:type="dxa"/>
            <w:gridSpan w:val="5"/>
          </w:tcPr>
          <w:p w:rsidR="004E3140" w:rsidRPr="005D36CC" w:rsidRDefault="004E3140" w:rsidP="004E31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 объединяет народы</w:t>
            </w:r>
            <w:r w:rsidR="0067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-8ч</w:t>
            </w:r>
          </w:p>
          <w:p w:rsidR="004E3140" w:rsidRPr="005D36CC" w:rsidRDefault="004E3140" w:rsidP="004E3140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</w:rPr>
      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      </w:r>
          </w:p>
        </w:tc>
      </w:tr>
      <w:tr w:rsidR="004E3140" w:rsidRPr="005D36CC" w:rsidTr="004E3140">
        <w:trPr>
          <w:trHeight w:val="2967"/>
        </w:trPr>
        <w:tc>
          <w:tcPr>
            <w:tcW w:w="1667" w:type="dxa"/>
          </w:tcPr>
          <w:p w:rsidR="004E3140" w:rsidRPr="005D36CC" w:rsidRDefault="00671461" w:rsidP="00234E60">
            <w:pPr>
              <w:jc w:val="center"/>
            </w:pPr>
            <w:r>
              <w:t>19</w:t>
            </w:r>
            <w:r w:rsidR="007E3E7A">
              <w:t>.04</w:t>
            </w:r>
          </w:p>
        </w:tc>
        <w:tc>
          <w:tcPr>
            <w:tcW w:w="2699" w:type="dxa"/>
          </w:tcPr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27. Тема материнства в искусстве</w:t>
            </w:r>
          </w:p>
        </w:tc>
        <w:tc>
          <w:tcPr>
            <w:tcW w:w="3543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 том, что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тема материнства – общая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в искусстве для всех времен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народов.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Научатся: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произведений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</w:tc>
        <w:tc>
          <w:tcPr>
            <w:tcW w:w="3400" w:type="dxa"/>
          </w:tcPr>
          <w:p w:rsidR="004E3140" w:rsidRPr="005D36CC" w:rsidRDefault="004E3140" w:rsidP="004E31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«композиция»; знакомятся с творчеством выдающихся художников-портретистов; изображают образ мамы.</w:t>
            </w:r>
          </w:p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</w:p>
          <w:p w:rsidR="004E3140" w:rsidRPr="005D36CC" w:rsidRDefault="004E3140" w:rsidP="004E31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образа женщины-матери в искусстве</w:t>
            </w:r>
          </w:p>
        </w:tc>
        <w:tc>
          <w:tcPr>
            <w:tcW w:w="4002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портрета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тему «Улыбка мамы». 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 или пастель, бумага</w:t>
            </w:r>
          </w:p>
        </w:tc>
      </w:tr>
      <w:tr w:rsidR="004E3140" w:rsidRPr="005D36CC" w:rsidTr="00936823">
        <w:trPr>
          <w:trHeight w:val="1290"/>
        </w:trPr>
        <w:tc>
          <w:tcPr>
            <w:tcW w:w="1667" w:type="dxa"/>
          </w:tcPr>
          <w:p w:rsidR="004E3140" w:rsidRPr="005D36CC" w:rsidRDefault="00671461" w:rsidP="00234E60">
            <w:pPr>
              <w:jc w:val="center"/>
            </w:pPr>
            <w:r>
              <w:t>26</w:t>
            </w:r>
            <w:r w:rsidR="007E3E7A">
              <w:t>.04</w:t>
            </w:r>
          </w:p>
        </w:tc>
        <w:tc>
          <w:tcPr>
            <w:tcW w:w="2699" w:type="dxa"/>
          </w:tcPr>
          <w:p w:rsidR="004E3140" w:rsidRPr="005D36CC" w:rsidRDefault="004E3140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  <w:lang w:val="ru-RU"/>
              </w:rPr>
              <w:t>28.</w:t>
            </w:r>
            <w:r w:rsidRPr="005D36CC">
              <w:rPr>
                <w:sz w:val="20"/>
                <w:szCs w:val="20"/>
              </w:rPr>
              <w:t xml:space="preserve">Образ Богоматери в русском </w:t>
            </w:r>
            <w:r w:rsidRPr="005D36CC">
              <w:rPr>
                <w:sz w:val="20"/>
                <w:szCs w:val="20"/>
              </w:rPr>
              <w:br/>
              <w:t xml:space="preserve">и западно-европейском искусстве </w:t>
            </w:r>
            <w:r w:rsidRPr="005D36CC">
              <w:rPr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 учебной задачи</w:t>
            </w:r>
            <w:r w:rsidRPr="005D36CC">
              <w:rPr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3543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символику каждого цвета в иконописи.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произведений изобразительного искусства, выражающих красоту материнства; анализировать выразительные средства произведений; развивать навыки </w:t>
            </w:r>
            <w:r w:rsidR="0052264D" w:rsidRPr="005D36CC">
              <w:rPr>
                <w:rFonts w:ascii="Times New Roman" w:hAnsi="Times New Roman" w:cs="Times New Roman"/>
                <w:sz w:val="20"/>
                <w:szCs w:val="20"/>
              </w:rPr>
              <w:t>композиционного изображения.</w:t>
            </w:r>
          </w:p>
        </w:tc>
        <w:tc>
          <w:tcPr>
            <w:tcW w:w="3400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жанрах в изобразительном искусстве; получают возможность продолжить учиться: работать с учебником, рабочей тетрадью, организовывать рабочее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и рабочей тетрадью.</w:t>
            </w: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отображению женского образа в искусстве</w:t>
            </w:r>
          </w:p>
        </w:tc>
        <w:tc>
          <w:tcPr>
            <w:tcW w:w="4002" w:type="dxa"/>
          </w:tcPr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портрета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на тему «Мать и дитя» (стремление выразить их единство, ласку, их отношение друг к другу).</w:t>
            </w:r>
          </w:p>
          <w:p w:rsidR="004E3140" w:rsidRPr="005D36CC" w:rsidRDefault="004E3140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гуашь, бумага, кисти</w:t>
            </w:r>
          </w:p>
        </w:tc>
      </w:tr>
      <w:tr w:rsidR="0052264D" w:rsidRPr="005D36CC" w:rsidTr="00936823">
        <w:trPr>
          <w:trHeight w:val="1290"/>
        </w:trPr>
        <w:tc>
          <w:tcPr>
            <w:tcW w:w="1667" w:type="dxa"/>
          </w:tcPr>
          <w:p w:rsidR="0052264D" w:rsidRPr="005D36CC" w:rsidRDefault="00671461" w:rsidP="00234E60">
            <w:pPr>
              <w:jc w:val="center"/>
            </w:pPr>
            <w:r>
              <w:t>03.05</w:t>
            </w:r>
          </w:p>
        </w:tc>
        <w:tc>
          <w:tcPr>
            <w:tcW w:w="2699" w:type="dxa"/>
          </w:tcPr>
          <w:p w:rsidR="0052264D" w:rsidRPr="005D36CC" w:rsidRDefault="0052264D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  <w:lang w:val="ru-RU"/>
              </w:rPr>
              <w:t>29.</w:t>
            </w:r>
            <w:r w:rsidRPr="005D36CC">
              <w:rPr>
                <w:sz w:val="20"/>
                <w:szCs w:val="20"/>
              </w:rPr>
              <w:t xml:space="preserve">Мудрость старости </w:t>
            </w:r>
            <w:r w:rsidRPr="005D36CC">
              <w:rPr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3543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Узнают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искусства величайших художников.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восприятия произведений искусства; наблюдать проявления духовного мира в лицах близких людей; создавать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процессе творческой работы эмоционально выразительный образ пожилого человека и художественными материалами передать свое отношение к дорогому человеку</w:t>
            </w:r>
          </w:p>
        </w:tc>
        <w:tc>
          <w:tcPr>
            <w:tcW w:w="3400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художников-портретистов.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и мудрости пожилого человека  в произведениях живописи</w:t>
            </w:r>
          </w:p>
        </w:tc>
        <w:tc>
          <w:tcPr>
            <w:tcW w:w="4002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(с. 146.):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портрета своих бабушки или дедушки.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пожилого человека художественными материалами.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 или мелки, пастель, бумага</w:t>
            </w:r>
          </w:p>
        </w:tc>
      </w:tr>
      <w:tr w:rsidR="0052264D" w:rsidRPr="005D36CC" w:rsidTr="00936823">
        <w:trPr>
          <w:trHeight w:val="1290"/>
        </w:trPr>
        <w:tc>
          <w:tcPr>
            <w:tcW w:w="1667" w:type="dxa"/>
          </w:tcPr>
          <w:p w:rsidR="0052264D" w:rsidRPr="005D36CC" w:rsidRDefault="00671461" w:rsidP="00234E60">
            <w:pPr>
              <w:jc w:val="center"/>
            </w:pPr>
            <w:r>
              <w:t>10.05</w:t>
            </w:r>
          </w:p>
        </w:tc>
        <w:tc>
          <w:tcPr>
            <w:tcW w:w="2699" w:type="dxa"/>
          </w:tcPr>
          <w:p w:rsidR="0052264D" w:rsidRPr="005D36CC" w:rsidRDefault="0052264D" w:rsidP="00522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30.Сопереживание. Дорогою добра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  <w:p w:rsidR="0052264D" w:rsidRPr="005D36CC" w:rsidRDefault="0052264D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  известных художников-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анималистов.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  <w:r w:rsidRPr="005D3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рассматривать и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как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в произведениях искусства выражается печальное и трагическое содержание; эмоционально откликаться на образы страдания в произведениях искусства, пробуждающих чувство печали и участия; выражать художественными средствами при изображении свое отношение к печальному событию</w:t>
            </w:r>
          </w:p>
        </w:tc>
        <w:tc>
          <w:tcPr>
            <w:tcW w:w="3400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 «композиция»; знакомятся с творчеством выдающихся соотечественников; изображают в самостоятельной творческой работе драматический сюжет.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чужой беде, отраженной в произведениях искусства</w:t>
            </w:r>
          </w:p>
        </w:tc>
        <w:tc>
          <w:tcPr>
            <w:tcW w:w="4002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Изображение художественными средствами иллюстраций к книге Гавриила Троепольского «Белый Бим Черное ухо», создание выразительного образа Бима.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 (черная или белая), кисти, бумага</w:t>
            </w:r>
          </w:p>
        </w:tc>
      </w:tr>
      <w:tr w:rsidR="0052264D" w:rsidRPr="005D36CC" w:rsidTr="00936823">
        <w:trPr>
          <w:trHeight w:val="1290"/>
        </w:trPr>
        <w:tc>
          <w:tcPr>
            <w:tcW w:w="1667" w:type="dxa"/>
          </w:tcPr>
          <w:p w:rsidR="0052264D" w:rsidRPr="005D36CC" w:rsidRDefault="00671461" w:rsidP="00234E60">
            <w:pPr>
              <w:jc w:val="center"/>
            </w:pPr>
            <w:r>
              <w:t>17.05</w:t>
            </w:r>
          </w:p>
        </w:tc>
        <w:tc>
          <w:tcPr>
            <w:tcW w:w="2699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31.Герои-защитники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Узнают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памятные события, связанные с историей родного края.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рассматривать произведения известных художников – картины и скульптуры; создавать композицию; изображать задуманное</w:t>
            </w:r>
          </w:p>
        </w:tc>
        <w:tc>
          <w:tcPr>
            <w:tcW w:w="3400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скульпторов.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юности в произведениях живописи</w:t>
            </w:r>
          </w:p>
        </w:tc>
        <w:tc>
          <w:tcPr>
            <w:tcW w:w="4002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64D" w:rsidRPr="005D36CC" w:rsidTr="00936823">
        <w:trPr>
          <w:trHeight w:val="1290"/>
        </w:trPr>
        <w:tc>
          <w:tcPr>
            <w:tcW w:w="1667" w:type="dxa"/>
          </w:tcPr>
          <w:p w:rsidR="0052264D" w:rsidRPr="005D36CC" w:rsidRDefault="00671461" w:rsidP="00234E60">
            <w:pPr>
              <w:jc w:val="center"/>
            </w:pPr>
            <w:r>
              <w:t>24</w:t>
            </w:r>
            <w:r w:rsidR="007E3E7A">
              <w:t>.05</w:t>
            </w:r>
          </w:p>
        </w:tc>
        <w:tc>
          <w:tcPr>
            <w:tcW w:w="2699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32.Героическая тема в ис-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кусстве разных народов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реше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основные памятные события, связанные с историей родного края.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Научатся: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произведения известных художников – картины и скульптуры; создавать композицию по впечатлениям; изображать задуманное; приобретать творческий композиционный опыт в создании героического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образа</w:t>
            </w:r>
          </w:p>
        </w:tc>
        <w:tc>
          <w:tcPr>
            <w:tcW w:w="3400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скульптуре;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художников-монументалистов; овладевают навыками изображения в объеме и композиционного построения в скульптуре.</w:t>
            </w:r>
          </w:p>
          <w:p w:rsidR="0052264D" w:rsidRPr="005D36CC" w:rsidRDefault="0052264D" w:rsidP="0052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Метапредметные: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52264D" w:rsidRPr="005D36CC" w:rsidRDefault="0052264D" w:rsidP="0052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к красоте юности в произведениях живописи</w:t>
            </w:r>
          </w:p>
        </w:tc>
        <w:tc>
          <w:tcPr>
            <w:tcW w:w="4002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этюда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«Памятник народному герою».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пластилин, стеки, дощечка</w:t>
            </w:r>
          </w:p>
        </w:tc>
      </w:tr>
      <w:tr w:rsidR="0052264D" w:rsidRPr="005D36CC" w:rsidTr="00936823">
        <w:trPr>
          <w:trHeight w:val="1290"/>
        </w:trPr>
        <w:tc>
          <w:tcPr>
            <w:tcW w:w="1667" w:type="dxa"/>
          </w:tcPr>
          <w:p w:rsidR="0052264D" w:rsidRPr="005D36CC" w:rsidRDefault="00671461" w:rsidP="00234E60">
            <w:pPr>
              <w:jc w:val="center"/>
            </w:pPr>
            <w:r>
              <w:t>31.</w:t>
            </w:r>
            <w:r w:rsidR="007E3E7A">
              <w:t>05</w:t>
            </w:r>
          </w:p>
        </w:tc>
        <w:tc>
          <w:tcPr>
            <w:tcW w:w="2699" w:type="dxa"/>
          </w:tcPr>
          <w:p w:rsidR="0052264D" w:rsidRPr="005D36CC" w:rsidRDefault="0052264D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  <w:lang w:val="ru-RU"/>
              </w:rPr>
              <w:t xml:space="preserve">33. </w:t>
            </w:r>
            <w:r w:rsidRPr="005D36CC">
              <w:rPr>
                <w:sz w:val="20"/>
                <w:szCs w:val="20"/>
              </w:rPr>
              <w:t xml:space="preserve">Юность и надежда </w:t>
            </w:r>
            <w:r w:rsidRPr="005D36CC">
              <w:rPr>
                <w:i/>
                <w:iCs/>
                <w:sz w:val="20"/>
                <w:szCs w:val="20"/>
              </w:rPr>
              <w:t xml:space="preserve">(урок постановки 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 учебной задачи</w:t>
            </w:r>
          </w:p>
        </w:tc>
        <w:tc>
          <w:tcPr>
            <w:tcW w:w="3543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Узнают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произведения изобразительного искусства, посвященные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теме детства, юности в искус-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стве всех народов.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рассматривать произведения известных художников и выражать свое отношение к ним; создавать композицию, изображающую радость детства; передавать художественными средствами радость темы детства</w:t>
            </w:r>
          </w:p>
        </w:tc>
        <w:tc>
          <w:tcPr>
            <w:tcW w:w="3400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 «композиция»; знакомятся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с творчеством выдающихся художников-портретистов.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52264D" w:rsidRPr="005D36CC" w:rsidRDefault="0052264D" w:rsidP="0052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и сверстниками в разных ситуациях, отзывчивы </w:t>
            </w:r>
          </w:p>
          <w:p w:rsidR="0052264D" w:rsidRPr="005D36CC" w:rsidRDefault="0052264D" w:rsidP="00522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к красоте юности в произведениях живописи</w:t>
            </w:r>
          </w:p>
        </w:tc>
        <w:tc>
          <w:tcPr>
            <w:tcW w:w="4002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радости детства, мечты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счастье,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подвигах, путешествиях, открытиях (рисование по памяти или по представлению).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гуашь или акварель, бумага, кисти</w:t>
            </w:r>
          </w:p>
        </w:tc>
      </w:tr>
      <w:tr w:rsidR="0052264D" w:rsidRPr="005D36CC" w:rsidTr="00936823">
        <w:trPr>
          <w:trHeight w:val="1290"/>
        </w:trPr>
        <w:tc>
          <w:tcPr>
            <w:tcW w:w="1667" w:type="dxa"/>
          </w:tcPr>
          <w:p w:rsidR="0052264D" w:rsidRPr="005D36CC" w:rsidRDefault="00671461" w:rsidP="00234E60">
            <w:pPr>
              <w:jc w:val="center"/>
            </w:pPr>
            <w:r>
              <w:t>3</w:t>
            </w:r>
            <w:r w:rsidR="007E3E7A">
              <w:t>1.05</w:t>
            </w:r>
          </w:p>
        </w:tc>
        <w:tc>
          <w:tcPr>
            <w:tcW w:w="2699" w:type="dxa"/>
          </w:tcPr>
          <w:p w:rsidR="0052264D" w:rsidRPr="005D36CC" w:rsidRDefault="0052264D" w:rsidP="00234E60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D36CC">
              <w:rPr>
                <w:sz w:val="20"/>
                <w:szCs w:val="20"/>
                <w:lang w:val="ru-RU"/>
              </w:rPr>
              <w:t xml:space="preserve">34. </w:t>
            </w:r>
            <w:r w:rsidRPr="005D36CC">
              <w:rPr>
                <w:sz w:val="20"/>
                <w:szCs w:val="20"/>
              </w:rPr>
              <w:t xml:space="preserve">Искусство народов мира (обобщение темы) </w:t>
            </w:r>
            <w:r w:rsidRPr="005D36CC">
              <w:rPr>
                <w:i/>
                <w:iCs/>
                <w:sz w:val="20"/>
                <w:szCs w:val="20"/>
              </w:rPr>
              <w:t>(обобщающий.</w:t>
            </w:r>
            <w:r w:rsidRPr="005D36CC">
              <w:rPr>
                <w:sz w:val="20"/>
                <w:szCs w:val="20"/>
              </w:rPr>
              <w:t xml:space="preserve"> </w:t>
            </w:r>
            <w:r w:rsidRPr="005D36CC">
              <w:rPr>
                <w:i/>
                <w:iCs/>
                <w:sz w:val="20"/>
                <w:szCs w:val="20"/>
              </w:rPr>
              <w:t xml:space="preserve">Урок постановки </w:t>
            </w:r>
            <w:r w:rsidRPr="005D36CC">
              <w:rPr>
                <w:i/>
                <w:iCs/>
                <w:sz w:val="20"/>
                <w:szCs w:val="20"/>
              </w:rPr>
              <w:br/>
              <w:t>и решения учебной задачи</w:t>
            </w:r>
          </w:p>
        </w:tc>
        <w:tc>
          <w:tcPr>
            <w:tcW w:w="3543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и оценивать свои впечатления от произведений искус-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ства разных народов; рассказывать об особенностях художественной культуры разных народов, об особенностях понимания красоты; обсуждать и анализировать свои работы и работы одноклассников с позиций творческих задач; работать 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в команде</w:t>
            </w:r>
          </w:p>
        </w:tc>
        <w:tc>
          <w:tcPr>
            <w:tcW w:w="3400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Предметные:</w:t>
            </w:r>
            <w:r w:rsidRPr="005D3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о культурах разных стран; получают возможность проверить, чему научились за год.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Метапредметные: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имеют мотивацию к учебной деятельности, навыки сотрудничества со взрослыми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сверстниками в разных ситуациях, отзывчивы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красоте искусства народов разных стран </w:t>
            </w:r>
          </w:p>
        </w:tc>
        <w:tc>
          <w:tcPr>
            <w:tcW w:w="4002" w:type="dxa"/>
          </w:tcPr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образа средневекового города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командами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листе ватмана, закрепленного 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br/>
              <w:t>на доске).</w:t>
            </w:r>
          </w:p>
          <w:p w:rsidR="0052264D" w:rsidRPr="005D36CC" w:rsidRDefault="0052264D" w:rsidP="00DF397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5D36CC">
              <w:rPr>
                <w:rFonts w:ascii="Times New Roman" w:hAnsi="Times New Roman" w:cs="Times New Roman"/>
                <w:sz w:val="20"/>
                <w:szCs w:val="20"/>
              </w:rPr>
              <w:t xml:space="preserve"> фломастеры, гуашь, бумага, кисти</w:t>
            </w:r>
          </w:p>
        </w:tc>
      </w:tr>
    </w:tbl>
    <w:p w:rsidR="005C4B59" w:rsidRDefault="005C4B59"/>
    <w:sectPr w:rsidR="005C4B59" w:rsidSect="00671461">
      <w:footerReference w:type="default" r:id="rId9"/>
      <w:pgSz w:w="16838" w:h="11906" w:orient="landscape"/>
      <w:pgMar w:top="851" w:right="1134" w:bottom="170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C9" w:rsidRDefault="004018C9" w:rsidP="005847BA">
      <w:r>
        <w:separator/>
      </w:r>
    </w:p>
  </w:endnote>
  <w:endnote w:type="continuationSeparator" w:id="1">
    <w:p w:rsidR="004018C9" w:rsidRDefault="004018C9" w:rsidP="0058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876625"/>
    </w:sdtPr>
    <w:sdtContent>
      <w:p w:rsidR="007E3E7A" w:rsidRDefault="00671461" w:rsidP="00671461">
        <w:pPr>
          <w:pStyle w:val="a6"/>
          <w:tabs>
            <w:tab w:val="left" w:pos="670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 w:rsidR="00494978" w:rsidRPr="0067146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E3E7A" w:rsidRPr="0067146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494978" w:rsidRPr="0067146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5559F">
          <w:rPr>
            <w:rFonts w:asciiTheme="minorHAnsi" w:hAnsiTheme="minorHAnsi" w:cstheme="minorHAnsi"/>
            <w:noProof/>
            <w:sz w:val="22"/>
            <w:szCs w:val="22"/>
          </w:rPr>
          <w:t>12</w:t>
        </w:r>
        <w:r w:rsidR="00494978" w:rsidRPr="0067146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E3E7A" w:rsidRDefault="007E3E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C9" w:rsidRDefault="004018C9" w:rsidP="005847BA">
      <w:r>
        <w:separator/>
      </w:r>
    </w:p>
  </w:footnote>
  <w:footnote w:type="continuationSeparator" w:id="1">
    <w:p w:rsidR="004018C9" w:rsidRDefault="004018C9" w:rsidP="00584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163826A5"/>
    <w:multiLevelType w:val="hybridMultilevel"/>
    <w:tmpl w:val="72A4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4CBE"/>
    <w:multiLevelType w:val="multilevel"/>
    <w:tmpl w:val="AE5CB5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395836A1"/>
    <w:multiLevelType w:val="hybridMultilevel"/>
    <w:tmpl w:val="FAA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6A4D"/>
    <w:multiLevelType w:val="hybridMultilevel"/>
    <w:tmpl w:val="D934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C280E"/>
    <w:multiLevelType w:val="hybridMultilevel"/>
    <w:tmpl w:val="AE98A2AA"/>
    <w:lvl w:ilvl="0" w:tplc="A9689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56D7"/>
    <w:multiLevelType w:val="hybridMultilevel"/>
    <w:tmpl w:val="6F14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1C46"/>
    <w:multiLevelType w:val="hybridMultilevel"/>
    <w:tmpl w:val="B724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47BA"/>
    <w:rsid w:val="0009740C"/>
    <w:rsid w:val="001A5D2A"/>
    <w:rsid w:val="001E4C3D"/>
    <w:rsid w:val="0036551D"/>
    <w:rsid w:val="004018C9"/>
    <w:rsid w:val="0042283C"/>
    <w:rsid w:val="00423810"/>
    <w:rsid w:val="00426883"/>
    <w:rsid w:val="00494978"/>
    <w:rsid w:val="004A77A0"/>
    <w:rsid w:val="004E3140"/>
    <w:rsid w:val="0052264D"/>
    <w:rsid w:val="00552E45"/>
    <w:rsid w:val="005847BA"/>
    <w:rsid w:val="005C4B59"/>
    <w:rsid w:val="005D36CC"/>
    <w:rsid w:val="00671461"/>
    <w:rsid w:val="006D1B8C"/>
    <w:rsid w:val="00706B4B"/>
    <w:rsid w:val="00710AF7"/>
    <w:rsid w:val="007339F7"/>
    <w:rsid w:val="007E3E7A"/>
    <w:rsid w:val="007F5195"/>
    <w:rsid w:val="007F67AA"/>
    <w:rsid w:val="0085559F"/>
    <w:rsid w:val="00876DD4"/>
    <w:rsid w:val="00893570"/>
    <w:rsid w:val="008C7721"/>
    <w:rsid w:val="00936823"/>
    <w:rsid w:val="0094615A"/>
    <w:rsid w:val="00985083"/>
    <w:rsid w:val="00A1677B"/>
    <w:rsid w:val="00A65C5B"/>
    <w:rsid w:val="00B43E34"/>
    <w:rsid w:val="00B6690F"/>
    <w:rsid w:val="00B908F0"/>
    <w:rsid w:val="00BF0DF6"/>
    <w:rsid w:val="00C04A89"/>
    <w:rsid w:val="00CB55DA"/>
    <w:rsid w:val="00D3635C"/>
    <w:rsid w:val="00D448F6"/>
    <w:rsid w:val="00E21E96"/>
    <w:rsid w:val="00E92469"/>
    <w:rsid w:val="00EB4105"/>
    <w:rsid w:val="00F1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7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847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5847BA"/>
    <w:pPr>
      <w:ind w:left="720"/>
      <w:contextualSpacing/>
    </w:pPr>
  </w:style>
  <w:style w:type="paragraph" w:customStyle="1" w:styleId="ParagraphStyle">
    <w:name w:val="Paragraph Style"/>
    <w:rsid w:val="00EB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Keywords">
    <w:name w:val="Keywords"/>
    <w:uiPriority w:val="99"/>
    <w:rsid w:val="0009740C"/>
    <w:rPr>
      <w:i/>
      <w:color w:val="800000"/>
      <w:sz w:val="20"/>
    </w:rPr>
  </w:style>
  <w:style w:type="character" w:customStyle="1" w:styleId="Jump2">
    <w:name w:val="Jump 2"/>
    <w:uiPriority w:val="99"/>
    <w:rsid w:val="00552E45"/>
    <w:rPr>
      <w:color w:val="008000"/>
      <w:sz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14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4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CB55DA"/>
  </w:style>
  <w:style w:type="character" w:customStyle="1" w:styleId="FontStyle30">
    <w:name w:val="Font Style30"/>
    <w:basedOn w:val="a0"/>
    <w:rsid w:val="00CB55DA"/>
    <w:rPr>
      <w:rFonts w:ascii="Times New Roman" w:hAnsi="Times New Roman" w:cs="Times New Roman"/>
      <w:sz w:val="16"/>
      <w:szCs w:val="16"/>
    </w:rPr>
  </w:style>
  <w:style w:type="character" w:styleId="ab">
    <w:name w:val="Hyperlink"/>
    <w:rsid w:val="00CB55DA"/>
    <w:rPr>
      <w:color w:val="000080"/>
      <w:u w:val="single"/>
    </w:rPr>
  </w:style>
  <w:style w:type="paragraph" w:customStyle="1" w:styleId="1">
    <w:name w:val="Абзац списка1"/>
    <w:basedOn w:val="a"/>
    <w:rsid w:val="00CB55DA"/>
    <w:pPr>
      <w:suppressAutoHyphens/>
      <w:ind w:left="720"/>
    </w:pPr>
    <w:rPr>
      <w:rFonts w:ascii="Calibri" w:eastAsia="Calibri" w:hAnsi="Calibri"/>
      <w:kern w:val="1"/>
      <w:szCs w:val="24"/>
      <w:lang w:eastAsia="hi-IN" w:bidi="hi-IN"/>
    </w:rPr>
  </w:style>
  <w:style w:type="paragraph" w:customStyle="1" w:styleId="c12">
    <w:name w:val="c12"/>
    <w:basedOn w:val="a"/>
    <w:rsid w:val="00CB55D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CB55D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CB55DA"/>
    <w:pPr>
      <w:widowControl w:val="0"/>
      <w:suppressAutoHyphens/>
      <w:spacing w:line="206" w:lineRule="exact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CB55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7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767E-4A3F-4A5E-909A-9F8B0CC5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10569</Words>
  <Characters>60248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"Смоленская СОШ"</Company>
  <LinksUpToDate>false</LinksUpToDate>
  <CharactersWithSpaces>70676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Кайгородова Е.Г</dc:creator>
  <cp:lastModifiedBy>User</cp:lastModifiedBy>
  <cp:revision>2</cp:revision>
  <cp:lastPrinted>2016-03-08T07:40:00Z</cp:lastPrinted>
  <dcterms:created xsi:type="dcterms:W3CDTF">2017-03-15T00:02:00Z</dcterms:created>
  <dcterms:modified xsi:type="dcterms:W3CDTF">2017-03-15T00:02:00Z</dcterms:modified>
</cp:coreProperties>
</file>