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F9" w:rsidRDefault="006402F9" w:rsidP="006402F9">
      <w:pPr>
        <w:spacing w:after="0"/>
        <w:ind w:left="1512"/>
        <w:jc w:val="right"/>
        <w:rPr>
          <w:rFonts w:ascii="Times New Roman" w:hAnsi="Times New Roman" w:cs="Times New Roman"/>
          <w:sz w:val="24"/>
          <w:szCs w:val="24"/>
        </w:rPr>
      </w:pPr>
      <w:r w:rsidRPr="006402F9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</w:t>
      </w:r>
    </w:p>
    <w:p w:rsidR="006402F9" w:rsidRDefault="006402F9" w:rsidP="006402F9">
      <w:pPr>
        <w:spacing w:after="0"/>
        <w:ind w:left="1512"/>
        <w:jc w:val="right"/>
        <w:rPr>
          <w:rFonts w:ascii="Times New Roman" w:hAnsi="Times New Roman" w:cs="Times New Roman"/>
          <w:sz w:val="24"/>
          <w:szCs w:val="24"/>
        </w:rPr>
      </w:pPr>
      <w:r w:rsidRPr="006402F9">
        <w:rPr>
          <w:rFonts w:ascii="Times New Roman" w:hAnsi="Times New Roman" w:cs="Times New Roman"/>
          <w:sz w:val="24"/>
          <w:szCs w:val="24"/>
        </w:rPr>
        <w:t xml:space="preserve">   Директор МОУ ИРМО                                                                  </w:t>
      </w:r>
    </w:p>
    <w:p w:rsidR="006402F9" w:rsidRPr="006402F9" w:rsidRDefault="00843B45" w:rsidP="006402F9">
      <w:pPr>
        <w:spacing w:after="0"/>
        <w:ind w:left="15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«Быковская</w:t>
      </w:r>
      <w:r w:rsidR="006402F9" w:rsidRPr="006402F9">
        <w:rPr>
          <w:rFonts w:ascii="Times New Roman" w:hAnsi="Times New Roman" w:cs="Times New Roman"/>
          <w:sz w:val="24"/>
          <w:szCs w:val="24"/>
        </w:rPr>
        <w:t xml:space="preserve"> НОШ»</w:t>
      </w:r>
    </w:p>
    <w:p w:rsidR="006402F9" w:rsidRPr="006402F9" w:rsidRDefault="00843B45" w:rsidP="006402F9">
      <w:pPr>
        <w:spacing w:after="0"/>
        <w:ind w:left="15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Е.В.Пудовкина</w:t>
      </w:r>
    </w:p>
    <w:p w:rsidR="000E1C79" w:rsidRPr="006402F9" w:rsidRDefault="006402F9" w:rsidP="006402F9">
      <w:pPr>
        <w:tabs>
          <w:tab w:val="left" w:pos="68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2F9">
        <w:rPr>
          <w:rFonts w:ascii="Times New Roman" w:hAnsi="Times New Roman" w:cs="Times New Roman"/>
          <w:sz w:val="24"/>
          <w:szCs w:val="24"/>
        </w:rPr>
        <w:t xml:space="preserve">Приказом № 10 от 22.02.2 </w:t>
      </w:r>
    </w:p>
    <w:p w:rsidR="000E1C79" w:rsidRPr="000E1C79" w:rsidRDefault="003B448F" w:rsidP="000E1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0E1C79" w:rsidRPr="000E1C79" w:rsidRDefault="003B448F" w:rsidP="000E1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E1C79"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еревод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и </w:t>
      </w:r>
      <w:r w:rsidR="000E1C79"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отчислени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876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1C79"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</w:p>
    <w:p w:rsidR="000E1C79" w:rsidRPr="000E1C79" w:rsidRDefault="00843B45" w:rsidP="000E1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 ИРМО «Быковская</w:t>
      </w:r>
      <w:r w:rsidR="000E1C79"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НОШ»</w:t>
      </w:r>
    </w:p>
    <w:p w:rsidR="000E1C79" w:rsidRPr="000E1C79" w:rsidRDefault="000E1C79" w:rsidP="00640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E1C79" w:rsidRPr="000E1C79" w:rsidRDefault="000E1C79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       Настоящ</w:t>
      </w:r>
      <w:r w:rsidR="003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Порядок 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 порядок и основания перевода, отчисления  обучающихся, порядок оформления приостановления или прекращения отношений между </w:t>
      </w:r>
      <w:r w:rsidR="00843B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ИРМО «Быковская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НОШ»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обучающимися и (или) родителями (законными представителями) несовершеннолетних обучающихся.</w:t>
      </w:r>
    </w:p>
    <w:p w:rsidR="000E1C79" w:rsidRPr="000E1C79" w:rsidRDefault="000E1C79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      Настоящ</w:t>
      </w:r>
      <w:r w:rsidR="003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4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с целью упорядочения и приведения в соответствие порядка перевода, отчисления </w:t>
      </w:r>
      <w:proofErr w:type="gramStart"/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образовательное учреждение с действующим законодательством:</w:t>
      </w:r>
    </w:p>
    <w:p w:rsidR="000E1C79" w:rsidRDefault="000025EA" w:rsidP="000E1C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0E1C79" w:rsidRPr="003B44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«Об образовании в Российской Федерации» от 29.12.2012г. № 273-ФЗ (ст.30 п.2, ст.62 п.2);</w:t>
        </w:r>
      </w:hyperlink>
    </w:p>
    <w:p w:rsidR="003B448F" w:rsidRPr="000E1C79" w:rsidRDefault="003B448F" w:rsidP="000E1C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тверждены приказом Министерства образования и науки Российской Федерации от 12 марта 2014г. №177</w:t>
      </w:r>
    </w:p>
    <w:p w:rsidR="000E1C79" w:rsidRPr="000E1C79" w:rsidRDefault="000E1C79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3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переводе, отчислении обучающихся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ИР</w:t>
      </w:r>
      <w:r w:rsidR="00843B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«Быковская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нормативным локальным актом школы и обязательно для исполнения участниками образовательных отношений.</w:t>
      </w:r>
    </w:p>
    <w:p w:rsidR="000E1C79" w:rsidRPr="000E1C79" w:rsidRDefault="000E1C79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21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proofErr w:type="spellStart"/>
      <w:r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внутришкольного</w:t>
      </w:r>
      <w:proofErr w:type="spellEnd"/>
      <w:r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перевода </w:t>
      </w:r>
      <w:proofErr w:type="gramStart"/>
      <w:r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0E1C79" w:rsidRPr="000E1C79" w:rsidRDefault="000E1C79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 Учащиеся, освоившие в полном объеме соответствующ</w:t>
      </w:r>
      <w:r w:rsidR="00F1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уровеньосновной 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F1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14CA3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начального общего образования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решению Педагогического совета переводятся в следующий класс.</w:t>
      </w:r>
    </w:p>
    <w:p w:rsidR="000E1C79" w:rsidRPr="000E1C79" w:rsidRDefault="000E1C79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21F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    Учащиеся, имеющие по итогам учебного года академические задолженности по предметам, переводятся в следующий класс условно. Обучающиеся обязаны ликвидировать академические задолженности </w:t>
      </w:r>
      <w:r w:rsidR="00E21F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20сентября нового учебного года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указанный период не 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включается время болезни обучающегося.  Школа создает условия обучающимся для ликвидации академической задолженности и обеспечивает </w:t>
      </w:r>
      <w:proofErr w:type="gramStart"/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ее ликвидации.</w:t>
      </w:r>
    </w:p>
    <w:p w:rsidR="000E1C79" w:rsidRPr="000E1C79" w:rsidRDefault="000E1C79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21F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 Учащиеся, не ликвидировавшие в установленные сроки академической задолженности с момента ее образования, по усмотрению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родителей (законных представителей) оставляются на повторное обучение, переводятся на </w:t>
      </w:r>
      <w:proofErr w:type="gramStart"/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E1C79" w:rsidRPr="000E1C79" w:rsidRDefault="000E1C79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1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отчисления из учреждения</w:t>
      </w:r>
    </w:p>
    <w:p w:rsidR="000E1C79" w:rsidRPr="000E1C79" w:rsidRDefault="000E1C79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     Образовательные отношения могут быть прекращены в следующих случаях:</w:t>
      </w:r>
    </w:p>
    <w:p w:rsidR="000E1C79" w:rsidRPr="000E1C79" w:rsidRDefault="000E1C79" w:rsidP="000E1C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  желанию родителей (законных представителей) на перевод </w:t>
      </w:r>
      <w:proofErr w:type="gramStart"/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другое общеобразовательное учреждение;</w:t>
      </w:r>
    </w:p>
    <w:p w:rsidR="000E1C79" w:rsidRPr="000E1C79" w:rsidRDefault="000E1C79" w:rsidP="000E1C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E21F89" w:rsidRPr="00E2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освоении </w:t>
      </w:r>
      <w:proofErr w:type="gramStart"/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E21F89" w:rsidRPr="00E2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начального 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(завершение обучения</w:t>
      </w:r>
      <w:r w:rsidR="00E21F89" w:rsidRPr="00E2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уровня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E1C79" w:rsidRPr="000E1C79" w:rsidRDefault="000E1C79" w:rsidP="000E1C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прекращении деятельности образовательного учреждения.</w:t>
      </w:r>
    </w:p>
    <w:p w:rsidR="00E21F89" w:rsidRDefault="000E1C79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     Перевод обучающихся в иное образовательное учреждение, реализующее образовательную программу соответствующего уровня, производится по письменному заявлению родителей (законных представителей) несовершеннолетних обучающихся</w:t>
      </w:r>
      <w:r w:rsidR="00E21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C79" w:rsidRPr="000E1C79" w:rsidRDefault="000E1C79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 </w:t>
      </w:r>
      <w:proofErr w:type="gramStart"/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 деятельности Школы, осуществляющей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образовательную деятельность, аннулирования соответствующей лицензии,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</w:t>
      </w:r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бучающихся </w:t>
      </w:r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письменного 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их родителей (законных представителей) в другие организации,</w:t>
      </w:r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образовательную 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образовательным программам соответствующих уровня и</w:t>
      </w:r>
      <w:proofErr w:type="gramEnd"/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направленности. </w:t>
      </w:r>
      <w:proofErr w:type="gramStart"/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учредитель и (или) уполномоченный им орган управления указанной       организацией обеспечивают перевод по заявлению родителей (законных представителей)</w:t>
      </w:r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другие организации, осуществляющие образовательную  деятельность по имеющим государственную аккредитацию основным образовательным программам соответствующих уровня и 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направленности.</w:t>
      </w:r>
      <w:proofErr w:type="gramEnd"/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E1C79" w:rsidRPr="000E1C79" w:rsidRDefault="000E1C79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 Отчисление из образовательного учреждения оформ</w:t>
      </w:r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приказом директора школы в 3-х </w:t>
      </w:r>
      <w:proofErr w:type="spellStart"/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на основании заявления </w:t>
      </w:r>
      <w:r w:rsidR="00195EE5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0E1C79" w:rsidRPr="000E1C79" w:rsidRDefault="000E1C79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 При прекращении обучения в школе по основаниям, указанным в п. 3.1. настоящего </w:t>
      </w:r>
      <w:r w:rsidR="009F4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bookmarkStart w:id="0" w:name="_GoBack"/>
      <w:bookmarkEnd w:id="0"/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родителям (законным представителям) обучающегося выдаются следующие документы:</w:t>
      </w:r>
    </w:p>
    <w:p w:rsidR="000E1C79" w:rsidRPr="000E1C79" w:rsidRDefault="000E1C79" w:rsidP="000E1C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</w:t>
      </w:r>
    </w:p>
    <w:p w:rsidR="000E1C79" w:rsidRPr="000E1C79" w:rsidRDefault="00195EE5" w:rsidP="000E1C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обучении или периоде обучения, подписанная директором и заверенная печатью школы.</w:t>
      </w:r>
    </w:p>
    <w:sectPr w:rsidR="000E1C79" w:rsidRPr="000E1C79" w:rsidSect="0057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B34"/>
    <w:multiLevelType w:val="multilevel"/>
    <w:tmpl w:val="2DC2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D41BE"/>
    <w:multiLevelType w:val="multilevel"/>
    <w:tmpl w:val="CAC4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674B2"/>
    <w:multiLevelType w:val="multilevel"/>
    <w:tmpl w:val="30B8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A7DC9"/>
    <w:multiLevelType w:val="multilevel"/>
    <w:tmpl w:val="B184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C79"/>
    <w:rsid w:val="000025EA"/>
    <w:rsid w:val="000D772A"/>
    <w:rsid w:val="000E1C79"/>
    <w:rsid w:val="00195EE5"/>
    <w:rsid w:val="003B448F"/>
    <w:rsid w:val="00576A33"/>
    <w:rsid w:val="00603497"/>
    <w:rsid w:val="006402F9"/>
    <w:rsid w:val="00756B99"/>
    <w:rsid w:val="00843B45"/>
    <w:rsid w:val="00876DAA"/>
    <w:rsid w:val="009F4C59"/>
    <w:rsid w:val="00E21F89"/>
    <w:rsid w:val="00EF7B2C"/>
    <w:rsid w:val="00F14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C79"/>
    <w:rPr>
      <w:color w:val="3777A8"/>
      <w:u w:val="single"/>
    </w:rPr>
  </w:style>
  <w:style w:type="paragraph" w:styleId="a4">
    <w:name w:val="Normal (Web)"/>
    <w:basedOn w:val="a"/>
    <w:uiPriority w:val="99"/>
    <w:semiHidden/>
    <w:unhideWhenUsed/>
    <w:rsid w:val="000E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E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C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C79"/>
    <w:rPr>
      <w:color w:val="3777A8"/>
      <w:u w:val="single"/>
    </w:rPr>
  </w:style>
  <w:style w:type="paragraph" w:styleId="a4">
    <w:name w:val="Normal (Web)"/>
    <w:basedOn w:val="a"/>
    <w:uiPriority w:val="99"/>
    <w:semiHidden/>
    <w:unhideWhenUsed/>
    <w:rsid w:val="000E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E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C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2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1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0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23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popular/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Усть-Балейская НОШ</dc:creator>
  <cp:keywords/>
  <dc:description/>
  <cp:lastModifiedBy>User</cp:lastModifiedBy>
  <cp:revision>9</cp:revision>
  <cp:lastPrinted>2017-02-08T10:54:00Z</cp:lastPrinted>
  <dcterms:created xsi:type="dcterms:W3CDTF">2017-02-08T10:29:00Z</dcterms:created>
  <dcterms:modified xsi:type="dcterms:W3CDTF">2017-08-09T07:39:00Z</dcterms:modified>
</cp:coreProperties>
</file>